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FA1475">
      <w:pPr>
        <w:spacing w:line="480" w:lineRule="auto"/>
        <w:ind w:firstLine="360" w:firstLineChars="100"/>
        <w:rPr>
          <w:rFonts w:hint="eastAsia" w:asciiTheme="minorEastAsia" w:hAnsiTheme="minorEastAsia" w:cstheme="minorEastAsia"/>
          <w:sz w:val="36"/>
          <w:szCs w:val="36"/>
          <w:lang w:eastAsia="zh-CN"/>
        </w:rPr>
      </w:pPr>
      <w:r>
        <w:rPr>
          <w:rFonts w:hint="eastAsia" w:asciiTheme="minorEastAsia" w:hAnsiTheme="minorEastAsia" w:cstheme="minorEastAsia"/>
          <w:sz w:val="36"/>
          <w:szCs w:val="36"/>
          <w:lang w:eastAsia="zh-CN"/>
        </w:rPr>
        <w:t>南通市保安服务有限公司虹吸排水维护保养项目</w:t>
      </w:r>
    </w:p>
    <w:p w14:paraId="249F8902">
      <w:pPr>
        <w:spacing w:line="480" w:lineRule="auto"/>
        <w:ind w:firstLine="3600" w:firstLineChars="1000"/>
        <w:rPr>
          <w:rFonts w:hint="eastAsia" w:asciiTheme="minorEastAsia" w:hAnsiTheme="minorEastAsia" w:cstheme="minorEastAsia"/>
          <w:sz w:val="36"/>
          <w:szCs w:val="36"/>
          <w:lang w:eastAsia="zh-CN"/>
        </w:rPr>
      </w:pPr>
      <w:r>
        <w:rPr>
          <w:rFonts w:hint="eastAsia" w:asciiTheme="minorEastAsia" w:hAnsiTheme="minorEastAsia" w:cstheme="minorEastAsia"/>
          <w:sz w:val="36"/>
          <w:szCs w:val="36"/>
          <w:lang w:eastAsia="zh-CN"/>
        </w:rPr>
        <w:t>询价文件</w:t>
      </w:r>
    </w:p>
    <w:p w14:paraId="2F270530">
      <w:pPr>
        <w:spacing w:line="48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一、项目内容：</w:t>
      </w:r>
    </w:p>
    <w:p w14:paraId="7E38E430">
      <w:pPr>
        <w:spacing w:line="48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南通市保安服务有限公司</w:t>
      </w:r>
      <w:r>
        <w:rPr>
          <w:rFonts w:hint="eastAsia" w:asciiTheme="minorEastAsia" w:hAnsiTheme="minorEastAsia" w:cstheme="minorEastAsia"/>
          <w:sz w:val="28"/>
          <w:szCs w:val="28"/>
          <w:lang w:eastAsia="zh-CN"/>
        </w:rPr>
        <w:t>虹吸排水维护保养</w:t>
      </w:r>
      <w:r>
        <w:rPr>
          <w:rFonts w:hint="eastAsia" w:asciiTheme="minorEastAsia" w:hAnsiTheme="minorEastAsia" w:eastAsiaTheme="minorEastAsia" w:cstheme="minorEastAsia"/>
          <w:sz w:val="28"/>
          <w:szCs w:val="28"/>
        </w:rPr>
        <w:t>项目 </w:t>
      </w:r>
    </w:p>
    <w:p w14:paraId="5BC7C743">
      <w:pPr>
        <w:spacing w:line="48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二、项目预算：</w:t>
      </w:r>
      <w:r>
        <w:rPr>
          <w:rFonts w:hint="eastAsia" w:asciiTheme="minorEastAsia" w:hAnsiTheme="minorEastAsia" w:cstheme="minorEastAsia"/>
          <w:sz w:val="28"/>
          <w:szCs w:val="28"/>
          <w:lang w:val="en-US" w:eastAsia="zh-CN"/>
        </w:rPr>
        <w:t>20000.00</w:t>
      </w:r>
      <w:r>
        <w:rPr>
          <w:rFonts w:hint="eastAsia" w:asciiTheme="minorEastAsia" w:hAnsiTheme="minorEastAsia" w:eastAsiaTheme="minorEastAsia" w:cstheme="minorEastAsia"/>
          <w:sz w:val="28"/>
          <w:szCs w:val="28"/>
        </w:rPr>
        <w:t>元</w:t>
      </w:r>
      <w:r>
        <w:rPr>
          <w:rFonts w:hint="eastAsia" w:asciiTheme="minorEastAsia" w:hAnsiTheme="minorEastAsia" w:cstheme="minorEastAsia"/>
          <w:sz w:val="28"/>
          <w:szCs w:val="28"/>
          <w:lang w:val="en-US" w:eastAsia="zh-CN"/>
        </w:rPr>
        <w:t>/年。</w:t>
      </w:r>
    </w:p>
    <w:p w14:paraId="0B5ADFDB">
      <w:pPr>
        <w:spacing w:line="48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三、项目要求</w:t>
      </w:r>
      <w:r>
        <w:rPr>
          <w:rFonts w:hint="eastAsia" w:asciiTheme="minorEastAsia" w:hAnsiTheme="minorEastAsia" w:cstheme="minorEastAsia"/>
          <w:sz w:val="28"/>
          <w:szCs w:val="28"/>
          <w:lang w:eastAsia="zh-CN"/>
        </w:rPr>
        <w:t>及服务量</w:t>
      </w:r>
      <w:r>
        <w:rPr>
          <w:rFonts w:hint="eastAsia" w:asciiTheme="minorEastAsia" w:hAnsiTheme="minorEastAsia" w:eastAsiaTheme="minorEastAsia" w:cstheme="minorEastAsia"/>
          <w:sz w:val="28"/>
          <w:szCs w:val="28"/>
        </w:rPr>
        <w:t>：</w:t>
      </w:r>
    </w:p>
    <w:p w14:paraId="30151D74">
      <w:pPr>
        <w:pStyle w:val="2"/>
        <w:ind w:firstLine="280" w:firstLineChars="1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（一）项目要求</w:t>
      </w:r>
    </w:p>
    <w:p w14:paraId="209541F6">
      <w:pPr>
        <w:spacing w:line="480" w:lineRule="auto"/>
        <w:ind w:firstLine="560" w:firstLineChars="200"/>
        <w:rPr>
          <w:rFonts w:hint="default" w:asciiTheme="minorEastAsia" w:hAnsiTheme="minorEastAsia" w:eastAsiaTheme="minorEastAsia" w:cstheme="minorEastAsia"/>
          <w:sz w:val="28"/>
          <w:szCs w:val="28"/>
          <w:lang w:val="en-US" w:eastAsia="zh-CN"/>
        </w:rPr>
      </w:pPr>
      <w:r>
        <w:rPr>
          <w:rFonts w:hint="default" w:asciiTheme="minorEastAsia" w:hAnsiTheme="minorEastAsia" w:eastAsiaTheme="minorEastAsia" w:cstheme="minorEastAsia"/>
          <w:sz w:val="28"/>
          <w:szCs w:val="28"/>
          <w:lang w:val="en-US" w:eastAsia="zh-CN"/>
        </w:rPr>
        <w:t>虹吸式屋面雨水系统应定期维护，</w:t>
      </w:r>
      <w:r>
        <w:rPr>
          <w:rFonts w:hint="eastAsia" w:asciiTheme="minorEastAsia" w:hAnsiTheme="minorEastAsia" w:eastAsiaTheme="minorEastAsia" w:cstheme="minorEastAsia"/>
          <w:sz w:val="28"/>
          <w:szCs w:val="28"/>
          <w:lang w:val="en-US" w:eastAsia="zh-CN"/>
        </w:rPr>
        <w:t>按照日常及恶劣天气前后</w:t>
      </w:r>
      <w:r>
        <w:rPr>
          <w:rFonts w:hint="default" w:asciiTheme="minorEastAsia" w:hAnsiTheme="minorEastAsia" w:eastAsiaTheme="minorEastAsia" w:cstheme="minorEastAsia"/>
          <w:sz w:val="28"/>
          <w:szCs w:val="28"/>
          <w:lang w:val="en-US" w:eastAsia="zh-CN"/>
        </w:rPr>
        <w:t>做</w:t>
      </w:r>
      <w:r>
        <w:rPr>
          <w:rFonts w:hint="eastAsia" w:asciiTheme="minorEastAsia" w:hAnsiTheme="minorEastAsia" w:eastAsiaTheme="minorEastAsia" w:cstheme="minorEastAsia"/>
          <w:sz w:val="28"/>
          <w:szCs w:val="28"/>
          <w:lang w:val="en-US" w:eastAsia="zh-CN"/>
        </w:rPr>
        <w:t>好</w:t>
      </w:r>
      <w:r>
        <w:rPr>
          <w:rFonts w:hint="default" w:asciiTheme="minorEastAsia" w:hAnsiTheme="minorEastAsia" w:eastAsiaTheme="minorEastAsia" w:cstheme="minorEastAsia"/>
          <w:sz w:val="28"/>
          <w:szCs w:val="28"/>
          <w:lang w:val="en-US" w:eastAsia="zh-CN"/>
        </w:rPr>
        <w:t>巡检</w:t>
      </w:r>
      <w:r>
        <w:rPr>
          <w:rFonts w:hint="eastAsia" w:asciiTheme="minorEastAsia" w:hAnsiTheme="minorEastAsia" w:eastAsiaTheme="minorEastAsia" w:cstheme="minorEastAsia"/>
          <w:sz w:val="28"/>
          <w:szCs w:val="28"/>
          <w:lang w:val="en-US" w:eastAsia="zh-CN"/>
        </w:rPr>
        <w:t>、疏通、维修等工作</w:t>
      </w:r>
      <w:r>
        <w:rPr>
          <w:rFonts w:hint="default" w:asciiTheme="minorEastAsia" w:hAnsiTheme="minorEastAsia" w:eastAsiaTheme="minorEastAsia" w:cstheme="minorEastAsia"/>
          <w:sz w:val="28"/>
          <w:szCs w:val="28"/>
          <w:lang w:val="en-US" w:eastAsia="zh-CN"/>
        </w:rPr>
        <w:t>,保持良好的工作状态</w:t>
      </w:r>
      <w:r>
        <w:rPr>
          <w:rFonts w:hint="eastAsia" w:asciiTheme="minorEastAsia" w:hAnsiTheme="minorEastAsia" w:eastAsiaTheme="minorEastAsia" w:cstheme="minorEastAsia"/>
          <w:sz w:val="28"/>
          <w:szCs w:val="28"/>
          <w:lang w:val="en-US" w:eastAsia="zh-CN"/>
        </w:rPr>
        <w:t>，应</w:t>
      </w:r>
      <w:r>
        <w:rPr>
          <w:rFonts w:hint="default" w:asciiTheme="minorEastAsia" w:hAnsiTheme="minorEastAsia" w:eastAsiaTheme="minorEastAsia" w:cstheme="minorEastAsia"/>
          <w:sz w:val="28"/>
          <w:szCs w:val="28"/>
          <w:lang w:val="en-US" w:eastAsia="zh-CN"/>
        </w:rPr>
        <w:t>包括下列内容:</w:t>
      </w:r>
    </w:p>
    <w:p w14:paraId="769B76E0">
      <w:pPr>
        <w:spacing w:line="480" w:lineRule="auto"/>
        <w:ind w:firstLine="560" w:firstLineChars="200"/>
        <w:rPr>
          <w:rFonts w:hint="eastAsia" w:asciiTheme="minorEastAsia" w:hAnsiTheme="minorEastAsia" w:eastAsiaTheme="minorEastAsia" w:cstheme="minorEastAsia"/>
          <w:sz w:val="28"/>
          <w:szCs w:val="28"/>
          <w:lang w:val="en-US" w:eastAsia="zh-CN"/>
        </w:rPr>
      </w:pPr>
      <w:r>
        <w:rPr>
          <w:rFonts w:hint="default"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lang w:val="en-US" w:eastAsia="zh-CN"/>
        </w:rPr>
        <w:t>日常遇管道被结晶的砂浆堵塞后，疏通器无法疏通时，更换管道；</w:t>
      </w:r>
    </w:p>
    <w:p w14:paraId="4808DAD4">
      <w:pPr>
        <w:spacing w:line="480" w:lineRule="auto"/>
        <w:ind w:firstLine="560" w:firstLineChars="200"/>
        <w:rPr>
          <w:rFonts w:hint="default" w:asciiTheme="minorEastAsia" w:hAnsiTheme="minorEastAsia" w:eastAsiaTheme="minorEastAsia" w:cstheme="minorEastAsia"/>
          <w:sz w:val="28"/>
          <w:szCs w:val="28"/>
          <w:lang w:val="en-US" w:eastAsia="zh-CN"/>
        </w:rPr>
      </w:pPr>
      <w:r>
        <w:rPr>
          <w:rFonts w:hint="default" w:asciiTheme="minorEastAsia" w:hAnsiTheme="minorEastAsia" w:eastAsiaTheme="minorEastAsia" w:cstheme="minorEastAsia"/>
          <w:sz w:val="28"/>
          <w:szCs w:val="28"/>
          <w:lang w:val="en-US" w:eastAsia="zh-CN"/>
        </w:rPr>
        <w:t>2检查屋面雨水是否可自由径流到雨水斗中,及时清理天沟内杂物;</w:t>
      </w:r>
    </w:p>
    <w:p w14:paraId="050178F1">
      <w:pPr>
        <w:spacing w:line="480" w:lineRule="auto"/>
        <w:ind w:firstLine="560" w:firstLineChars="200"/>
        <w:rPr>
          <w:rFonts w:hint="default" w:asciiTheme="minorEastAsia" w:hAnsiTheme="minorEastAsia" w:eastAsiaTheme="minorEastAsia" w:cstheme="minorEastAsia"/>
          <w:sz w:val="28"/>
          <w:szCs w:val="28"/>
          <w:lang w:val="en-US" w:eastAsia="zh-CN"/>
        </w:rPr>
      </w:pPr>
      <w:r>
        <w:rPr>
          <w:rFonts w:hint="default" w:asciiTheme="minorEastAsia" w:hAnsiTheme="minorEastAsia" w:eastAsiaTheme="minorEastAsia" w:cstheme="minorEastAsia"/>
          <w:sz w:val="28"/>
          <w:szCs w:val="28"/>
          <w:lang w:val="en-US" w:eastAsia="zh-CN"/>
        </w:rPr>
        <w:t>3对雨水管应进行定期的</w:t>
      </w:r>
      <w:r>
        <w:rPr>
          <w:rFonts w:hint="eastAsia" w:asciiTheme="minorEastAsia" w:hAnsiTheme="minorEastAsia" w:eastAsiaTheme="minorEastAsia" w:cstheme="minorEastAsia"/>
          <w:sz w:val="28"/>
          <w:szCs w:val="28"/>
          <w:lang w:val="en-US" w:eastAsia="zh-CN"/>
        </w:rPr>
        <w:t>冲洗</w:t>
      </w:r>
      <w:r>
        <w:rPr>
          <w:rFonts w:hint="default" w:asciiTheme="minorEastAsia" w:hAnsiTheme="minorEastAsia" w:eastAsiaTheme="minorEastAsia" w:cstheme="minorEastAsia"/>
          <w:sz w:val="28"/>
          <w:szCs w:val="28"/>
          <w:lang w:val="en-US" w:eastAsia="zh-CN"/>
        </w:rPr>
        <w:t>，清除雨水斗和管道中的砂石、污泥和树叶等杂质;</w:t>
      </w:r>
    </w:p>
    <w:p w14:paraId="0DC40534">
      <w:pPr>
        <w:spacing w:line="480" w:lineRule="auto"/>
        <w:ind w:firstLine="560" w:firstLineChars="200"/>
        <w:rPr>
          <w:rFonts w:hint="default" w:asciiTheme="minorEastAsia" w:hAnsiTheme="minorEastAsia" w:eastAsiaTheme="minorEastAsia" w:cstheme="minorEastAsia"/>
          <w:sz w:val="28"/>
          <w:szCs w:val="28"/>
          <w:lang w:val="en-US" w:eastAsia="zh-CN"/>
        </w:rPr>
      </w:pPr>
      <w:r>
        <w:rPr>
          <w:rFonts w:hint="default" w:asciiTheme="minorEastAsia" w:hAnsiTheme="minorEastAsia" w:eastAsiaTheme="minorEastAsia" w:cstheme="minorEastAsia"/>
          <w:sz w:val="28"/>
          <w:szCs w:val="28"/>
          <w:lang w:val="en-US" w:eastAsia="zh-CN"/>
        </w:rPr>
        <w:t>4检查固定系统是否牢固和可靠;</w:t>
      </w:r>
    </w:p>
    <w:p w14:paraId="0F846579">
      <w:pPr>
        <w:spacing w:line="480" w:lineRule="auto"/>
        <w:ind w:firstLine="560" w:firstLineChars="200"/>
        <w:rPr>
          <w:rFonts w:hint="default" w:asciiTheme="minorEastAsia" w:hAnsiTheme="minorEastAsia" w:eastAsiaTheme="minorEastAsia" w:cstheme="minorEastAsia"/>
          <w:sz w:val="28"/>
          <w:szCs w:val="28"/>
          <w:lang w:val="en-US" w:eastAsia="zh-CN"/>
        </w:rPr>
      </w:pPr>
      <w:r>
        <w:rPr>
          <w:rFonts w:hint="default" w:asciiTheme="minorEastAsia" w:hAnsiTheme="minorEastAsia" w:eastAsiaTheme="minorEastAsia" w:cstheme="minorEastAsia"/>
          <w:sz w:val="28"/>
          <w:szCs w:val="28"/>
          <w:lang w:val="en-US" w:eastAsia="zh-CN"/>
        </w:rPr>
        <w:t>5检查格栅是否被固定在雨水斗上;</w:t>
      </w:r>
    </w:p>
    <w:p w14:paraId="733EC31F">
      <w:pPr>
        <w:spacing w:line="480" w:lineRule="auto"/>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6</w:t>
      </w:r>
      <w:r>
        <w:rPr>
          <w:rFonts w:hint="default" w:asciiTheme="minorEastAsia" w:hAnsiTheme="minorEastAsia" w:eastAsiaTheme="minorEastAsia" w:cstheme="minorEastAsia"/>
          <w:sz w:val="28"/>
          <w:szCs w:val="28"/>
          <w:lang w:val="en-US" w:eastAsia="zh-CN"/>
        </w:rPr>
        <w:t>应做好备品备件工作,并保证能随时、安全、方便地进行维修工作。</w:t>
      </w:r>
    </w:p>
    <w:p w14:paraId="60AF749D">
      <w:pPr>
        <w:spacing w:line="480" w:lineRule="auto"/>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7</w:t>
      </w:r>
      <w:r>
        <w:rPr>
          <w:rFonts w:hint="default" w:asciiTheme="minorEastAsia" w:hAnsiTheme="minorEastAsia" w:eastAsiaTheme="minorEastAsia" w:cstheme="minorEastAsia"/>
          <w:sz w:val="28"/>
          <w:szCs w:val="28"/>
          <w:lang w:val="en-US" w:eastAsia="zh-CN"/>
        </w:rPr>
        <w:t>虹吸式屋面雨水系统的维护应由专业人员进行。对维护过程中发现的缺陷和问题,应采取相应的防护及纠正</w:t>
      </w:r>
      <w:r>
        <w:rPr>
          <w:rFonts w:hint="eastAsia" w:asciiTheme="minorEastAsia" w:hAnsiTheme="minorEastAsia" w:eastAsiaTheme="minorEastAsia" w:cstheme="minorEastAsia"/>
          <w:sz w:val="28"/>
          <w:szCs w:val="28"/>
          <w:lang w:val="en-US" w:eastAsia="zh-CN"/>
        </w:rPr>
        <w:t>措施</w:t>
      </w:r>
      <w:r>
        <w:rPr>
          <w:rFonts w:hint="default" w:asciiTheme="minorEastAsia" w:hAnsiTheme="minorEastAsia" w:eastAsiaTheme="minorEastAsia" w:cstheme="minorEastAsia"/>
          <w:sz w:val="28"/>
          <w:szCs w:val="28"/>
          <w:lang w:val="en-US" w:eastAsia="zh-CN"/>
        </w:rPr>
        <w:t>,保证系统的稳定性和最大效率。</w:t>
      </w:r>
    </w:p>
    <w:p w14:paraId="21533A63">
      <w:pPr>
        <w:spacing w:line="480" w:lineRule="auto"/>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8遇强降雨、降雪等恶劣天气情况，安排人员、抽水设备等值班</w:t>
      </w:r>
      <w:r>
        <w:rPr>
          <w:rFonts w:hint="default" w:asciiTheme="minorEastAsia" w:hAnsiTheme="minorEastAsia" w:eastAsiaTheme="minorEastAsia" w:cstheme="minorEastAsia"/>
          <w:sz w:val="28"/>
          <w:szCs w:val="28"/>
          <w:lang w:val="en-US" w:eastAsia="zh-CN"/>
        </w:rPr>
        <w:t>。</w:t>
      </w:r>
    </w:p>
    <w:p w14:paraId="51B59A35">
      <w:pPr>
        <w:pStyle w:val="2"/>
        <w:numPr>
          <w:ilvl w:val="0"/>
          <w:numId w:val="0"/>
        </w:numPr>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(二）服务量</w:t>
      </w:r>
    </w:p>
    <w:p w14:paraId="3BDE95F3">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p>
    <w:tbl>
      <w:tblPr>
        <w:tblStyle w:val="7"/>
        <w:tblW w:w="9643" w:type="dxa"/>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3063"/>
        <w:gridCol w:w="990"/>
        <w:gridCol w:w="750"/>
        <w:gridCol w:w="925"/>
        <w:gridCol w:w="915"/>
        <w:gridCol w:w="2300"/>
      </w:tblGrid>
      <w:tr w14:paraId="3AD13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700" w:type="dxa"/>
            <w:vAlign w:val="center"/>
          </w:tcPr>
          <w:p w14:paraId="47AC18EE">
            <w:pPr>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3063" w:type="dxa"/>
            <w:vAlign w:val="center"/>
          </w:tcPr>
          <w:p w14:paraId="06C96841">
            <w:pPr>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990" w:type="dxa"/>
            <w:vAlign w:val="center"/>
          </w:tcPr>
          <w:p w14:paraId="086ADFF5">
            <w:pPr>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工程量</w:t>
            </w:r>
          </w:p>
        </w:tc>
        <w:tc>
          <w:tcPr>
            <w:tcW w:w="750" w:type="dxa"/>
            <w:vAlign w:val="center"/>
          </w:tcPr>
          <w:p w14:paraId="0AE1006F">
            <w:pPr>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单位</w:t>
            </w:r>
          </w:p>
        </w:tc>
        <w:tc>
          <w:tcPr>
            <w:tcW w:w="925" w:type="dxa"/>
            <w:vAlign w:val="center"/>
          </w:tcPr>
          <w:p w14:paraId="2082BA7A">
            <w:pPr>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单价（元）</w:t>
            </w:r>
          </w:p>
        </w:tc>
        <w:tc>
          <w:tcPr>
            <w:tcW w:w="915" w:type="dxa"/>
            <w:vAlign w:val="center"/>
          </w:tcPr>
          <w:p w14:paraId="562E7413">
            <w:pPr>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合价（元）</w:t>
            </w:r>
          </w:p>
        </w:tc>
        <w:tc>
          <w:tcPr>
            <w:tcW w:w="2300" w:type="dxa"/>
            <w:vAlign w:val="center"/>
          </w:tcPr>
          <w:p w14:paraId="4B56569A">
            <w:pPr>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备注</w:t>
            </w:r>
          </w:p>
        </w:tc>
      </w:tr>
      <w:tr w14:paraId="210B6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14:paraId="79D53A4F">
            <w:pPr>
              <w:ind w:left="0" w:leftChars="0" w:firstLine="0" w:firstLineChars="0"/>
              <w:jc w:val="center"/>
              <w:rPr>
                <w:rFonts w:hint="default" w:ascii="仿宋" w:hAnsi="仿宋" w:eastAsia="仿宋" w:cs="仿宋"/>
                <w:sz w:val="24"/>
                <w:szCs w:val="24"/>
                <w:vertAlign w:val="baseline"/>
                <w:lang w:val="en-US" w:eastAsia="zh-CN"/>
              </w:rPr>
            </w:pPr>
            <w:r>
              <w:rPr>
                <w:rFonts w:hint="eastAsia" w:ascii="Times New Roman" w:hAnsi="Times New Roman" w:eastAsia="方正仿宋_GBK" w:cs="Times New Roman"/>
                <w:sz w:val="24"/>
                <w:szCs w:val="24"/>
                <w:lang w:val="en-US" w:eastAsia="zh-CN"/>
              </w:rPr>
              <w:t>1</w:t>
            </w:r>
          </w:p>
        </w:tc>
        <w:tc>
          <w:tcPr>
            <w:tcW w:w="3063" w:type="dxa"/>
            <w:vAlign w:val="center"/>
          </w:tcPr>
          <w:p w14:paraId="783CFFF4">
            <w:pPr>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日常虹吸系统检查必要拆装悬吊管清理。</w:t>
            </w:r>
          </w:p>
        </w:tc>
        <w:tc>
          <w:tcPr>
            <w:tcW w:w="990" w:type="dxa"/>
            <w:vAlign w:val="center"/>
          </w:tcPr>
          <w:p w14:paraId="23425F8F">
            <w:pPr>
              <w:ind w:left="0" w:leftChars="0" w:firstLine="0" w:firstLineChars="0"/>
              <w:jc w:val="center"/>
              <w:rPr>
                <w:rFonts w:hint="eastAsia" w:ascii="仿宋" w:hAnsi="仿宋" w:eastAsia="仿宋" w:cs="仿宋"/>
                <w:sz w:val="24"/>
                <w:szCs w:val="24"/>
                <w:vertAlign w:val="baseline"/>
                <w:lang w:val="en-US" w:eastAsia="zh-CN"/>
              </w:rPr>
            </w:pPr>
            <w:r>
              <w:rPr>
                <w:rFonts w:hint="eastAsia" w:ascii="Times New Roman" w:hAnsi="Times New Roman" w:eastAsia="方正仿宋_GBK" w:cs="Times New Roman"/>
                <w:sz w:val="24"/>
                <w:szCs w:val="24"/>
                <w:lang w:val="en-US" w:eastAsia="zh-CN"/>
              </w:rPr>
              <w:t>4</w:t>
            </w:r>
          </w:p>
        </w:tc>
        <w:tc>
          <w:tcPr>
            <w:tcW w:w="750" w:type="dxa"/>
            <w:vAlign w:val="center"/>
          </w:tcPr>
          <w:p w14:paraId="3A5EEADE">
            <w:pPr>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次</w:t>
            </w:r>
          </w:p>
        </w:tc>
        <w:tc>
          <w:tcPr>
            <w:tcW w:w="925" w:type="dxa"/>
            <w:vAlign w:val="center"/>
          </w:tcPr>
          <w:p w14:paraId="3E7DBAB8">
            <w:pPr>
              <w:ind w:left="0" w:leftChars="0" w:firstLine="0" w:firstLineChars="0"/>
              <w:jc w:val="center"/>
              <w:rPr>
                <w:rFonts w:hint="default" w:ascii="仿宋" w:hAnsi="仿宋" w:eastAsia="仿宋" w:cs="仿宋"/>
                <w:kern w:val="2"/>
                <w:sz w:val="24"/>
                <w:szCs w:val="24"/>
                <w:vertAlign w:val="baseline"/>
                <w:lang w:val="en-US" w:eastAsia="zh-CN" w:bidi="ar-SA"/>
              </w:rPr>
            </w:pPr>
            <w:r>
              <w:rPr>
                <w:rFonts w:hint="eastAsia" w:ascii="Times New Roman" w:hAnsi="Times New Roman" w:eastAsia="方正仿宋_GBK" w:cs="Times New Roman"/>
                <w:sz w:val="24"/>
                <w:szCs w:val="24"/>
                <w:lang w:val="en-US" w:eastAsia="zh-CN"/>
              </w:rPr>
              <w:t>/</w:t>
            </w:r>
          </w:p>
        </w:tc>
        <w:tc>
          <w:tcPr>
            <w:tcW w:w="915" w:type="dxa"/>
            <w:vAlign w:val="center"/>
          </w:tcPr>
          <w:p w14:paraId="2C0A134B">
            <w:pPr>
              <w:ind w:left="0" w:leftChars="0" w:firstLine="0" w:firstLineChars="0"/>
              <w:jc w:val="center"/>
              <w:rPr>
                <w:rFonts w:hint="default" w:ascii="仿宋" w:hAnsi="仿宋" w:eastAsia="仿宋" w:cs="仿宋"/>
                <w:kern w:val="2"/>
                <w:sz w:val="24"/>
                <w:szCs w:val="24"/>
                <w:vertAlign w:val="baseline"/>
                <w:lang w:val="en-US" w:eastAsia="zh-CN" w:bidi="ar-SA"/>
              </w:rPr>
            </w:pPr>
            <w:r>
              <w:rPr>
                <w:rFonts w:hint="eastAsia" w:ascii="Times New Roman" w:hAnsi="Times New Roman" w:eastAsia="方正仿宋_GBK" w:cs="Times New Roman"/>
                <w:sz w:val="24"/>
                <w:szCs w:val="24"/>
                <w:lang w:val="en-US" w:eastAsia="zh-CN"/>
              </w:rPr>
              <w:t>/</w:t>
            </w:r>
          </w:p>
        </w:tc>
        <w:tc>
          <w:tcPr>
            <w:tcW w:w="2300" w:type="dxa"/>
            <w:vAlign w:val="center"/>
          </w:tcPr>
          <w:p w14:paraId="0570790D">
            <w:pPr>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含材料、人工按目前频率分析满足要求。</w:t>
            </w:r>
          </w:p>
        </w:tc>
      </w:tr>
      <w:tr w14:paraId="45FE9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14:paraId="367A0AAD">
            <w:pPr>
              <w:ind w:left="0" w:leftChars="0" w:firstLine="0" w:firstLineChars="0"/>
              <w:jc w:val="center"/>
              <w:rPr>
                <w:rFonts w:hint="default" w:ascii="仿宋" w:hAnsi="仿宋" w:eastAsia="仿宋" w:cs="仿宋"/>
                <w:sz w:val="24"/>
                <w:szCs w:val="24"/>
                <w:vertAlign w:val="baseline"/>
                <w:lang w:val="en-US" w:eastAsia="zh-CN"/>
              </w:rPr>
            </w:pPr>
            <w:r>
              <w:rPr>
                <w:rFonts w:hint="eastAsia" w:ascii="Times New Roman" w:hAnsi="Times New Roman" w:eastAsia="方正仿宋_GBK" w:cs="Times New Roman"/>
                <w:sz w:val="24"/>
                <w:szCs w:val="24"/>
                <w:lang w:val="en-US" w:eastAsia="zh-CN"/>
              </w:rPr>
              <w:t>2</w:t>
            </w:r>
          </w:p>
        </w:tc>
        <w:tc>
          <w:tcPr>
            <w:tcW w:w="3063" w:type="dxa"/>
            <w:vAlign w:val="center"/>
          </w:tcPr>
          <w:p w14:paraId="738EF291">
            <w:pPr>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月度冲洗排水管、检查、清理虹吸罩排水口。</w:t>
            </w:r>
          </w:p>
        </w:tc>
        <w:tc>
          <w:tcPr>
            <w:tcW w:w="990" w:type="dxa"/>
            <w:vAlign w:val="center"/>
          </w:tcPr>
          <w:p w14:paraId="0EA4831D">
            <w:pPr>
              <w:ind w:left="0" w:leftChars="0" w:firstLine="0" w:firstLineChars="0"/>
              <w:jc w:val="center"/>
              <w:rPr>
                <w:rFonts w:hint="eastAsia" w:ascii="仿宋" w:hAnsi="仿宋" w:eastAsia="仿宋" w:cs="仿宋"/>
                <w:sz w:val="24"/>
                <w:szCs w:val="24"/>
                <w:vertAlign w:val="baseline"/>
                <w:lang w:val="en-US" w:eastAsia="zh-CN"/>
              </w:rPr>
            </w:pPr>
            <w:r>
              <w:rPr>
                <w:rFonts w:hint="eastAsia" w:ascii="Times New Roman" w:hAnsi="Times New Roman" w:eastAsia="方正仿宋_GBK" w:cs="Times New Roman"/>
                <w:sz w:val="24"/>
                <w:szCs w:val="24"/>
                <w:lang w:val="en-US" w:eastAsia="zh-CN"/>
              </w:rPr>
              <w:t>12</w:t>
            </w:r>
          </w:p>
        </w:tc>
        <w:tc>
          <w:tcPr>
            <w:tcW w:w="750" w:type="dxa"/>
            <w:vAlign w:val="center"/>
          </w:tcPr>
          <w:p w14:paraId="5F28D7E5">
            <w:pPr>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次</w:t>
            </w:r>
          </w:p>
        </w:tc>
        <w:tc>
          <w:tcPr>
            <w:tcW w:w="925" w:type="dxa"/>
            <w:vAlign w:val="center"/>
          </w:tcPr>
          <w:p w14:paraId="1526931E">
            <w:pPr>
              <w:ind w:left="0" w:leftChars="0" w:firstLine="0" w:firstLineChars="0"/>
              <w:jc w:val="center"/>
              <w:rPr>
                <w:rFonts w:hint="eastAsia" w:ascii="仿宋" w:hAnsi="仿宋" w:eastAsia="仿宋" w:cs="仿宋"/>
                <w:sz w:val="24"/>
                <w:szCs w:val="24"/>
                <w:vertAlign w:val="baseline"/>
                <w:lang w:val="en-US" w:eastAsia="zh-CN"/>
              </w:rPr>
            </w:pPr>
            <w:r>
              <w:rPr>
                <w:rFonts w:hint="eastAsia" w:ascii="Times New Roman" w:hAnsi="Times New Roman" w:eastAsia="方正仿宋_GBK" w:cs="Times New Roman"/>
                <w:sz w:val="24"/>
                <w:szCs w:val="24"/>
                <w:lang w:val="en-US" w:eastAsia="zh-CN"/>
              </w:rPr>
              <w:t>/</w:t>
            </w:r>
          </w:p>
        </w:tc>
        <w:tc>
          <w:tcPr>
            <w:tcW w:w="915" w:type="dxa"/>
            <w:vAlign w:val="center"/>
          </w:tcPr>
          <w:p w14:paraId="587DFE31">
            <w:pPr>
              <w:ind w:left="0" w:leftChars="0" w:firstLine="0" w:firstLineChars="0"/>
              <w:jc w:val="center"/>
              <w:rPr>
                <w:rFonts w:hint="eastAsia" w:ascii="仿宋" w:hAnsi="仿宋" w:eastAsia="仿宋" w:cs="仿宋"/>
                <w:sz w:val="24"/>
                <w:szCs w:val="24"/>
                <w:vertAlign w:val="baseline"/>
                <w:lang w:val="en-US" w:eastAsia="zh-CN"/>
              </w:rPr>
            </w:pPr>
            <w:r>
              <w:rPr>
                <w:rFonts w:hint="eastAsia" w:ascii="Times New Roman" w:hAnsi="Times New Roman" w:eastAsia="方正仿宋_GBK" w:cs="Times New Roman"/>
                <w:sz w:val="24"/>
                <w:szCs w:val="24"/>
                <w:lang w:val="en-US" w:eastAsia="zh-CN"/>
              </w:rPr>
              <w:t>/</w:t>
            </w:r>
          </w:p>
        </w:tc>
        <w:tc>
          <w:tcPr>
            <w:tcW w:w="2300" w:type="dxa"/>
            <w:vAlign w:val="center"/>
          </w:tcPr>
          <w:p w14:paraId="657FDE7D">
            <w:pPr>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含材料、人工按目前频率分析满足要求。</w:t>
            </w:r>
          </w:p>
        </w:tc>
      </w:tr>
      <w:tr w14:paraId="6DC7D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14:paraId="79F3569A">
            <w:pPr>
              <w:ind w:left="0" w:leftChars="0" w:firstLine="0" w:firstLineChars="0"/>
              <w:jc w:val="center"/>
              <w:rPr>
                <w:rFonts w:hint="default" w:ascii="仿宋" w:hAnsi="仿宋" w:eastAsia="仿宋" w:cs="仿宋"/>
                <w:sz w:val="24"/>
                <w:szCs w:val="24"/>
                <w:vertAlign w:val="baseline"/>
                <w:lang w:val="en-US" w:eastAsia="zh-CN"/>
              </w:rPr>
            </w:pPr>
            <w:r>
              <w:rPr>
                <w:rFonts w:hint="eastAsia" w:ascii="Times New Roman" w:hAnsi="Times New Roman" w:eastAsia="方正仿宋_GBK" w:cs="Times New Roman"/>
                <w:sz w:val="24"/>
                <w:szCs w:val="24"/>
                <w:lang w:val="en-US" w:eastAsia="zh-CN"/>
              </w:rPr>
              <w:t>3</w:t>
            </w:r>
          </w:p>
        </w:tc>
        <w:tc>
          <w:tcPr>
            <w:tcW w:w="3063" w:type="dxa"/>
            <w:vAlign w:val="center"/>
          </w:tcPr>
          <w:p w14:paraId="6007549D">
            <w:pPr>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遇强降雨、降雪等恶劣天气情况，安排人员、抽水设备等值班。</w:t>
            </w:r>
          </w:p>
        </w:tc>
        <w:tc>
          <w:tcPr>
            <w:tcW w:w="990" w:type="dxa"/>
            <w:vAlign w:val="center"/>
          </w:tcPr>
          <w:p w14:paraId="45218196">
            <w:pPr>
              <w:ind w:left="0" w:leftChars="0" w:firstLine="0" w:firstLineChars="0"/>
              <w:jc w:val="center"/>
              <w:rPr>
                <w:rFonts w:hint="eastAsia" w:ascii="仿宋" w:hAnsi="仿宋" w:eastAsia="仿宋" w:cs="仿宋"/>
                <w:sz w:val="24"/>
                <w:szCs w:val="24"/>
                <w:vertAlign w:val="baseline"/>
                <w:lang w:val="en-US" w:eastAsia="zh-CN"/>
              </w:rPr>
            </w:pPr>
            <w:r>
              <w:rPr>
                <w:rFonts w:hint="eastAsia" w:ascii="Times New Roman" w:hAnsi="Times New Roman" w:eastAsia="方正仿宋_GBK" w:cs="Times New Roman"/>
                <w:sz w:val="24"/>
                <w:szCs w:val="24"/>
                <w:lang w:val="en-US" w:eastAsia="zh-CN"/>
              </w:rPr>
              <w:t>1</w:t>
            </w:r>
          </w:p>
        </w:tc>
        <w:tc>
          <w:tcPr>
            <w:tcW w:w="750" w:type="dxa"/>
            <w:vAlign w:val="center"/>
          </w:tcPr>
          <w:p w14:paraId="438168FE">
            <w:pPr>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w:t>
            </w:r>
          </w:p>
        </w:tc>
        <w:tc>
          <w:tcPr>
            <w:tcW w:w="925" w:type="dxa"/>
            <w:vAlign w:val="center"/>
          </w:tcPr>
          <w:p w14:paraId="6B33D007">
            <w:pPr>
              <w:ind w:left="0" w:leftChars="0" w:firstLine="0" w:firstLineChars="0"/>
              <w:jc w:val="center"/>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w:t>
            </w:r>
          </w:p>
        </w:tc>
        <w:tc>
          <w:tcPr>
            <w:tcW w:w="915" w:type="dxa"/>
            <w:vAlign w:val="center"/>
          </w:tcPr>
          <w:p w14:paraId="6AE0D806">
            <w:pPr>
              <w:ind w:left="0" w:leftChars="0" w:firstLine="0" w:firstLineChars="0"/>
              <w:jc w:val="center"/>
              <w:rPr>
                <w:rFonts w:hint="eastAsia" w:ascii="仿宋" w:hAnsi="仿宋" w:eastAsia="仿宋" w:cs="仿宋"/>
                <w:sz w:val="24"/>
                <w:szCs w:val="24"/>
                <w:vertAlign w:val="baseline"/>
                <w:lang w:val="en-US" w:eastAsia="zh-CN"/>
              </w:rPr>
            </w:pPr>
            <w:r>
              <w:rPr>
                <w:rFonts w:hint="eastAsia" w:ascii="Times New Roman" w:hAnsi="Times New Roman" w:eastAsia="方正仿宋_GBK" w:cs="Times New Roman"/>
                <w:sz w:val="24"/>
                <w:szCs w:val="24"/>
                <w:lang w:val="en-US" w:eastAsia="zh-CN"/>
              </w:rPr>
              <w:t>/</w:t>
            </w:r>
          </w:p>
        </w:tc>
        <w:tc>
          <w:tcPr>
            <w:tcW w:w="2300" w:type="dxa"/>
            <w:vAlign w:val="center"/>
          </w:tcPr>
          <w:p w14:paraId="3DBECABD">
            <w:pPr>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含人工、材料、机械等。</w:t>
            </w:r>
          </w:p>
        </w:tc>
      </w:tr>
      <w:tr w14:paraId="06964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14:paraId="105AB312">
            <w:pPr>
              <w:ind w:left="0" w:leftChars="0" w:firstLine="0" w:firstLineChars="0"/>
              <w:jc w:val="center"/>
              <w:rPr>
                <w:rFonts w:hint="default" w:ascii="仿宋" w:hAnsi="仿宋" w:eastAsia="仿宋" w:cs="仿宋"/>
                <w:sz w:val="24"/>
                <w:szCs w:val="24"/>
                <w:vertAlign w:val="baseline"/>
                <w:lang w:val="en-US" w:eastAsia="zh-CN"/>
              </w:rPr>
            </w:pPr>
            <w:r>
              <w:rPr>
                <w:rFonts w:hint="eastAsia" w:ascii="Times New Roman" w:hAnsi="Times New Roman" w:eastAsia="方正仿宋_GBK" w:cs="Times New Roman"/>
                <w:sz w:val="24"/>
                <w:szCs w:val="24"/>
                <w:lang w:val="en-US" w:eastAsia="zh-CN"/>
              </w:rPr>
              <w:t>4</w:t>
            </w:r>
          </w:p>
        </w:tc>
        <w:tc>
          <w:tcPr>
            <w:tcW w:w="3063" w:type="dxa"/>
            <w:vAlign w:val="center"/>
          </w:tcPr>
          <w:p w14:paraId="31A6B8DF">
            <w:pPr>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日常遇管道被结晶的砂浆堵塞后，疏通器无法疏通时，更换管道。</w:t>
            </w:r>
          </w:p>
        </w:tc>
        <w:tc>
          <w:tcPr>
            <w:tcW w:w="990" w:type="dxa"/>
            <w:vAlign w:val="center"/>
          </w:tcPr>
          <w:p w14:paraId="5A27BC69">
            <w:pPr>
              <w:ind w:left="0" w:leftChars="0" w:firstLine="0" w:firstLineChars="0"/>
              <w:jc w:val="center"/>
              <w:rPr>
                <w:rFonts w:hint="eastAsia" w:ascii="仿宋" w:hAnsi="仿宋" w:eastAsia="仿宋" w:cs="仿宋"/>
                <w:sz w:val="24"/>
                <w:szCs w:val="24"/>
                <w:vertAlign w:val="baseline"/>
                <w:lang w:val="en-US" w:eastAsia="zh-CN"/>
              </w:rPr>
            </w:pPr>
            <w:r>
              <w:rPr>
                <w:rFonts w:hint="eastAsia" w:ascii="Times New Roman" w:hAnsi="Times New Roman" w:eastAsia="方正仿宋_GBK" w:cs="Times New Roman"/>
                <w:sz w:val="24"/>
                <w:szCs w:val="24"/>
                <w:lang w:val="en-US" w:eastAsia="zh-CN"/>
              </w:rPr>
              <w:t>1</w:t>
            </w:r>
          </w:p>
        </w:tc>
        <w:tc>
          <w:tcPr>
            <w:tcW w:w="750" w:type="dxa"/>
            <w:vAlign w:val="center"/>
          </w:tcPr>
          <w:p w14:paraId="268F0831">
            <w:pPr>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w:t>
            </w:r>
          </w:p>
        </w:tc>
        <w:tc>
          <w:tcPr>
            <w:tcW w:w="925" w:type="dxa"/>
            <w:vAlign w:val="center"/>
          </w:tcPr>
          <w:p w14:paraId="23EF9997">
            <w:pPr>
              <w:ind w:left="0" w:leftChars="0" w:firstLine="0" w:firstLineChars="0"/>
              <w:jc w:val="center"/>
              <w:rPr>
                <w:rFonts w:hint="eastAsia" w:ascii="仿宋" w:hAnsi="仿宋" w:eastAsia="仿宋" w:cs="仿宋"/>
                <w:sz w:val="24"/>
                <w:szCs w:val="24"/>
                <w:vertAlign w:val="baseline"/>
                <w:lang w:val="en-US" w:eastAsia="zh-CN"/>
              </w:rPr>
            </w:pPr>
            <w:r>
              <w:rPr>
                <w:rFonts w:hint="eastAsia" w:ascii="Times New Roman" w:hAnsi="Times New Roman" w:eastAsia="方正仿宋_GBK" w:cs="Times New Roman"/>
                <w:sz w:val="24"/>
                <w:szCs w:val="24"/>
                <w:lang w:val="en-US" w:eastAsia="zh-CN"/>
              </w:rPr>
              <w:t>/</w:t>
            </w:r>
          </w:p>
        </w:tc>
        <w:tc>
          <w:tcPr>
            <w:tcW w:w="915" w:type="dxa"/>
            <w:vAlign w:val="center"/>
          </w:tcPr>
          <w:p w14:paraId="4535AD4C">
            <w:pPr>
              <w:ind w:left="0" w:leftChars="0" w:firstLine="0" w:firstLineChars="0"/>
              <w:jc w:val="center"/>
              <w:rPr>
                <w:rFonts w:hint="eastAsia" w:ascii="仿宋" w:hAnsi="仿宋" w:eastAsia="仿宋" w:cs="仿宋"/>
                <w:sz w:val="24"/>
                <w:szCs w:val="24"/>
                <w:vertAlign w:val="baseline"/>
                <w:lang w:val="en-US" w:eastAsia="zh-CN"/>
              </w:rPr>
            </w:pPr>
            <w:r>
              <w:rPr>
                <w:rFonts w:hint="eastAsia" w:ascii="Times New Roman" w:hAnsi="Times New Roman" w:eastAsia="方正仿宋_GBK" w:cs="Times New Roman"/>
                <w:sz w:val="24"/>
                <w:szCs w:val="24"/>
                <w:lang w:val="en-US" w:eastAsia="zh-CN"/>
              </w:rPr>
              <w:t>/</w:t>
            </w:r>
          </w:p>
        </w:tc>
        <w:tc>
          <w:tcPr>
            <w:tcW w:w="2300" w:type="dxa"/>
            <w:vAlign w:val="center"/>
          </w:tcPr>
          <w:p w14:paraId="77CAC2B7">
            <w:pPr>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含人工、材料、机械等。</w:t>
            </w:r>
          </w:p>
        </w:tc>
      </w:tr>
      <w:tr w14:paraId="1ADEC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14:paraId="255FFB1D">
            <w:pPr>
              <w:ind w:left="0" w:leftChars="0" w:firstLine="0" w:firstLineChars="0"/>
              <w:jc w:val="center"/>
              <w:rPr>
                <w:rFonts w:hint="default" w:ascii="仿宋" w:hAnsi="仿宋" w:eastAsia="仿宋" w:cs="仿宋"/>
                <w:sz w:val="24"/>
                <w:szCs w:val="24"/>
                <w:vertAlign w:val="baseline"/>
                <w:lang w:val="en-US" w:eastAsia="zh-CN"/>
              </w:rPr>
            </w:pPr>
            <w:r>
              <w:rPr>
                <w:rFonts w:hint="eastAsia" w:ascii="Times New Roman" w:hAnsi="Times New Roman" w:eastAsia="方正仿宋_GBK" w:cs="Times New Roman"/>
                <w:sz w:val="24"/>
                <w:szCs w:val="24"/>
                <w:lang w:val="en-US" w:eastAsia="zh-CN"/>
              </w:rPr>
              <w:t>5</w:t>
            </w:r>
          </w:p>
        </w:tc>
        <w:tc>
          <w:tcPr>
            <w:tcW w:w="3063" w:type="dxa"/>
            <w:vAlign w:val="center"/>
          </w:tcPr>
          <w:p w14:paraId="2E3E4FA5">
            <w:pPr>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遇管道周围防水层老化有渗漏问题及时修复。</w:t>
            </w:r>
          </w:p>
        </w:tc>
        <w:tc>
          <w:tcPr>
            <w:tcW w:w="990" w:type="dxa"/>
            <w:vAlign w:val="center"/>
          </w:tcPr>
          <w:p w14:paraId="713786E1">
            <w:pPr>
              <w:ind w:left="0" w:leftChars="0" w:firstLine="0" w:firstLineChars="0"/>
              <w:jc w:val="center"/>
              <w:rPr>
                <w:rFonts w:hint="eastAsia" w:ascii="仿宋" w:hAnsi="仿宋" w:eastAsia="仿宋" w:cs="仿宋"/>
                <w:sz w:val="24"/>
                <w:szCs w:val="24"/>
                <w:vertAlign w:val="baseline"/>
                <w:lang w:val="en-US" w:eastAsia="zh-CN"/>
              </w:rPr>
            </w:pPr>
            <w:r>
              <w:rPr>
                <w:rFonts w:hint="eastAsia" w:ascii="Times New Roman" w:hAnsi="Times New Roman" w:eastAsia="方正仿宋_GBK" w:cs="Times New Roman"/>
                <w:sz w:val="24"/>
                <w:szCs w:val="24"/>
                <w:lang w:val="en-US" w:eastAsia="zh-CN"/>
              </w:rPr>
              <w:t>1</w:t>
            </w:r>
          </w:p>
        </w:tc>
        <w:tc>
          <w:tcPr>
            <w:tcW w:w="750" w:type="dxa"/>
            <w:vAlign w:val="center"/>
          </w:tcPr>
          <w:p w14:paraId="6CA8E084">
            <w:pPr>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w:t>
            </w:r>
          </w:p>
        </w:tc>
        <w:tc>
          <w:tcPr>
            <w:tcW w:w="925" w:type="dxa"/>
            <w:vAlign w:val="center"/>
          </w:tcPr>
          <w:p w14:paraId="596EE935">
            <w:pPr>
              <w:ind w:left="0" w:leftChars="0" w:firstLine="0" w:firstLineChars="0"/>
              <w:jc w:val="center"/>
              <w:rPr>
                <w:rFonts w:hint="eastAsia" w:ascii="仿宋" w:hAnsi="仿宋" w:eastAsia="仿宋" w:cs="仿宋"/>
                <w:sz w:val="24"/>
                <w:szCs w:val="24"/>
                <w:vertAlign w:val="baseline"/>
                <w:lang w:val="en-US" w:eastAsia="zh-CN"/>
              </w:rPr>
            </w:pPr>
            <w:r>
              <w:rPr>
                <w:rFonts w:hint="eastAsia" w:ascii="Times New Roman" w:hAnsi="Times New Roman" w:eastAsia="方正仿宋_GBK" w:cs="Times New Roman"/>
                <w:sz w:val="24"/>
                <w:szCs w:val="24"/>
                <w:lang w:val="en-US" w:eastAsia="zh-CN"/>
              </w:rPr>
              <w:t>/</w:t>
            </w:r>
          </w:p>
        </w:tc>
        <w:tc>
          <w:tcPr>
            <w:tcW w:w="915" w:type="dxa"/>
            <w:vAlign w:val="center"/>
          </w:tcPr>
          <w:p w14:paraId="13762FF1">
            <w:pPr>
              <w:ind w:left="0" w:leftChars="0" w:firstLine="0" w:firstLineChars="0"/>
              <w:jc w:val="center"/>
              <w:rPr>
                <w:rFonts w:hint="eastAsia" w:ascii="仿宋" w:hAnsi="仿宋" w:eastAsia="仿宋" w:cs="仿宋"/>
                <w:sz w:val="24"/>
                <w:szCs w:val="24"/>
                <w:vertAlign w:val="baseline"/>
                <w:lang w:val="en-US" w:eastAsia="zh-CN"/>
              </w:rPr>
            </w:pPr>
            <w:r>
              <w:rPr>
                <w:rFonts w:hint="eastAsia" w:ascii="Times New Roman" w:hAnsi="Times New Roman" w:eastAsia="方正仿宋_GBK" w:cs="Times New Roman"/>
                <w:sz w:val="24"/>
                <w:szCs w:val="24"/>
                <w:lang w:val="en-US" w:eastAsia="zh-CN"/>
              </w:rPr>
              <w:t>/</w:t>
            </w:r>
          </w:p>
        </w:tc>
        <w:tc>
          <w:tcPr>
            <w:tcW w:w="2300" w:type="dxa"/>
            <w:vAlign w:val="center"/>
          </w:tcPr>
          <w:p w14:paraId="153A2A4C">
            <w:pPr>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含人工、材料、机械等。</w:t>
            </w:r>
          </w:p>
        </w:tc>
      </w:tr>
      <w:tr w14:paraId="4E19D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700" w:type="dxa"/>
            <w:vAlign w:val="center"/>
          </w:tcPr>
          <w:p w14:paraId="384CB146">
            <w:pPr>
              <w:ind w:left="0" w:leftChars="0" w:firstLine="0" w:firstLineChars="0"/>
              <w:jc w:val="center"/>
              <w:rPr>
                <w:rFonts w:hint="default" w:ascii="仿宋" w:hAnsi="仿宋" w:eastAsia="仿宋" w:cs="仿宋"/>
                <w:sz w:val="24"/>
                <w:szCs w:val="24"/>
                <w:vertAlign w:val="baseline"/>
                <w:lang w:val="en-US" w:eastAsia="zh-CN"/>
              </w:rPr>
            </w:pPr>
            <w:r>
              <w:rPr>
                <w:rFonts w:hint="eastAsia" w:ascii="Times New Roman" w:hAnsi="Times New Roman" w:eastAsia="方正仿宋_GBK" w:cs="Times New Roman"/>
                <w:sz w:val="24"/>
                <w:szCs w:val="24"/>
                <w:lang w:val="en-US" w:eastAsia="zh-CN"/>
              </w:rPr>
              <w:t>6</w:t>
            </w:r>
          </w:p>
        </w:tc>
        <w:tc>
          <w:tcPr>
            <w:tcW w:w="3063" w:type="dxa"/>
            <w:vAlign w:val="center"/>
          </w:tcPr>
          <w:p w14:paraId="34206901">
            <w:pPr>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合计</w:t>
            </w:r>
          </w:p>
        </w:tc>
        <w:tc>
          <w:tcPr>
            <w:tcW w:w="990" w:type="dxa"/>
            <w:vAlign w:val="center"/>
          </w:tcPr>
          <w:p w14:paraId="42D17524">
            <w:pPr>
              <w:ind w:left="0" w:leftChars="0" w:firstLine="0" w:firstLineChars="0"/>
              <w:jc w:val="center"/>
              <w:rPr>
                <w:rFonts w:hint="eastAsia" w:ascii="仿宋" w:hAnsi="仿宋" w:eastAsia="仿宋" w:cs="仿宋"/>
                <w:sz w:val="24"/>
                <w:szCs w:val="24"/>
                <w:vertAlign w:val="baseline"/>
                <w:lang w:val="en-US" w:eastAsia="zh-CN"/>
              </w:rPr>
            </w:pPr>
          </w:p>
        </w:tc>
        <w:tc>
          <w:tcPr>
            <w:tcW w:w="750" w:type="dxa"/>
            <w:vAlign w:val="center"/>
          </w:tcPr>
          <w:p w14:paraId="3A09075A">
            <w:pPr>
              <w:ind w:left="0" w:leftChars="0" w:firstLine="0" w:firstLineChars="0"/>
              <w:jc w:val="center"/>
              <w:rPr>
                <w:rFonts w:hint="eastAsia" w:ascii="仿宋" w:hAnsi="仿宋" w:eastAsia="仿宋" w:cs="仿宋"/>
                <w:sz w:val="24"/>
                <w:szCs w:val="24"/>
                <w:vertAlign w:val="baseline"/>
                <w:lang w:val="en-US" w:eastAsia="zh-CN"/>
              </w:rPr>
            </w:pPr>
          </w:p>
        </w:tc>
        <w:tc>
          <w:tcPr>
            <w:tcW w:w="925" w:type="dxa"/>
            <w:vAlign w:val="center"/>
          </w:tcPr>
          <w:p w14:paraId="07E936CA">
            <w:pPr>
              <w:ind w:left="0" w:leftChars="0" w:firstLine="0" w:firstLineChars="0"/>
              <w:jc w:val="center"/>
              <w:rPr>
                <w:rFonts w:hint="eastAsia" w:ascii="仿宋" w:hAnsi="仿宋" w:eastAsia="仿宋" w:cs="仿宋"/>
                <w:sz w:val="24"/>
                <w:szCs w:val="24"/>
                <w:vertAlign w:val="baseline"/>
                <w:lang w:val="en-US" w:eastAsia="zh-CN"/>
              </w:rPr>
            </w:pPr>
          </w:p>
        </w:tc>
        <w:tc>
          <w:tcPr>
            <w:tcW w:w="915" w:type="dxa"/>
            <w:vAlign w:val="center"/>
          </w:tcPr>
          <w:p w14:paraId="3BCF893C">
            <w:pPr>
              <w:ind w:left="0" w:leftChars="0" w:firstLine="0" w:firstLineChars="0"/>
              <w:jc w:val="center"/>
              <w:rPr>
                <w:rFonts w:hint="default" w:ascii="仿宋" w:hAnsi="仿宋" w:eastAsia="仿宋" w:cs="仿宋"/>
                <w:sz w:val="24"/>
                <w:szCs w:val="24"/>
                <w:vertAlign w:val="baseline"/>
                <w:lang w:val="en-US" w:eastAsia="zh-CN"/>
              </w:rPr>
            </w:pPr>
            <w:r>
              <w:rPr>
                <w:rFonts w:hint="eastAsia" w:ascii="Times New Roman" w:hAnsi="Times New Roman" w:eastAsia="方正仿宋_GBK" w:cs="Times New Roman"/>
                <w:sz w:val="24"/>
                <w:szCs w:val="24"/>
                <w:lang w:val="en-US" w:eastAsia="zh-CN"/>
              </w:rPr>
              <w:t>/</w:t>
            </w:r>
          </w:p>
        </w:tc>
        <w:tc>
          <w:tcPr>
            <w:tcW w:w="2300" w:type="dxa"/>
            <w:vAlign w:val="center"/>
          </w:tcPr>
          <w:p w14:paraId="6A27242E">
            <w:pPr>
              <w:ind w:left="0" w:leftChars="0" w:firstLine="0" w:firstLineChars="0"/>
              <w:jc w:val="center"/>
              <w:rPr>
                <w:rFonts w:hint="eastAsia" w:ascii="仿宋" w:hAnsi="仿宋" w:eastAsia="仿宋" w:cs="仿宋"/>
                <w:sz w:val="24"/>
                <w:szCs w:val="24"/>
                <w:vertAlign w:val="baseline"/>
                <w:lang w:val="en-US" w:eastAsia="zh-CN"/>
              </w:rPr>
            </w:pPr>
          </w:p>
        </w:tc>
      </w:tr>
    </w:tbl>
    <w:p w14:paraId="6CC467D0">
      <w:pPr>
        <w:pStyle w:val="2"/>
        <w:numPr>
          <w:ilvl w:val="0"/>
          <w:numId w:val="0"/>
        </w:numPr>
        <w:rPr>
          <w:rFonts w:hint="eastAsia" w:asciiTheme="minorEastAsia" w:hAnsiTheme="minorEastAsia" w:eastAsiaTheme="minorEastAsia" w:cstheme="minorEastAsia"/>
          <w:sz w:val="28"/>
          <w:szCs w:val="28"/>
          <w:lang w:val="en-US" w:eastAsia="zh-CN"/>
        </w:rPr>
      </w:pPr>
    </w:p>
    <w:p w14:paraId="3D264487">
      <w:pPr>
        <w:numPr>
          <w:ilvl w:val="0"/>
          <w:numId w:val="1"/>
        </w:numPr>
        <w:ind w:firstLine="560" w:firstLineChars="200"/>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履约保证金</w:t>
      </w:r>
    </w:p>
    <w:p w14:paraId="1BF9EA94">
      <w:pPr>
        <w:numPr>
          <w:ilvl w:val="0"/>
          <w:numId w:val="0"/>
        </w:numPr>
        <w:ind w:firstLine="560" w:firstLineChars="200"/>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履约保证金为中选价的10%，通知中选15个工作日内汇入南通</w:t>
      </w:r>
    </w:p>
    <w:p w14:paraId="19176FEC">
      <w:pPr>
        <w:numPr>
          <w:ilvl w:val="0"/>
          <w:numId w:val="0"/>
        </w:numPr>
        <w:ind w:firstLine="560" w:firstLineChars="200"/>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 xml:space="preserve">市保安服务有限公司账户。   </w:t>
      </w:r>
    </w:p>
    <w:p w14:paraId="3E41FAE1">
      <w:pPr>
        <w:numPr>
          <w:ilvl w:val="0"/>
          <w:numId w:val="1"/>
        </w:numPr>
        <w:ind w:left="0" w:leftChars="0" w:firstLine="560" w:firstLineChars="200"/>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付款方式</w:t>
      </w:r>
    </w:p>
    <w:p w14:paraId="35E187D6">
      <w:pPr>
        <w:numPr>
          <w:ilvl w:val="0"/>
          <w:numId w:val="0"/>
        </w:numPr>
        <w:ind w:left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 xml:space="preserve">维护保养结束，合同价经询价方确认一次性付款100%    </w:t>
      </w:r>
      <w:r>
        <w:rPr>
          <w:rFonts w:hint="eastAsia" w:asciiTheme="minorEastAsia" w:hAnsiTheme="minorEastAsia" w:eastAsiaTheme="minorEastAsia" w:cstheme="minorEastAsia"/>
          <w:b w:val="0"/>
          <w:bCs w:val="0"/>
          <w:sz w:val="28"/>
          <w:szCs w:val="28"/>
          <w:lang w:val="en-US" w:eastAsia="zh-CN"/>
        </w:rPr>
        <w:t> </w:t>
      </w:r>
    </w:p>
    <w:p w14:paraId="5388A4FD">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六</w:t>
      </w:r>
      <w:r>
        <w:rPr>
          <w:rFonts w:hint="eastAsia" w:asciiTheme="minorEastAsia" w:hAnsiTheme="minorEastAsia" w:eastAsiaTheme="minorEastAsia" w:cstheme="minorEastAsia"/>
          <w:b w:val="0"/>
          <w:bCs w:val="0"/>
          <w:sz w:val="28"/>
          <w:szCs w:val="28"/>
          <w:lang w:val="en-US" w:eastAsia="zh-CN"/>
        </w:rPr>
        <w:t>、投标人资格要求</w:t>
      </w:r>
    </w:p>
    <w:p w14:paraId="2DF0DDCC">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供应商参加竞谈应当具备的条件</w:t>
      </w:r>
    </w:p>
    <w:p w14:paraId="7E956F75">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1.有效的工商行政管理部门颁发的法人营业执照</w:t>
      </w:r>
    </w:p>
    <w:p w14:paraId="24C78C37">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2.建筑工程施工总承包叁级及以上资质 (须在有效期内)；有效的工商行政管理部门颁发的法人营业执照</w:t>
      </w:r>
    </w:p>
    <w:p w14:paraId="7E77E009">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3.拟派项目负责人具有有效的施工项目负责人安全生产考核合格证书（B类），建筑工程专业贰级及以上注册建造师资质</w:t>
      </w:r>
    </w:p>
    <w:p w14:paraId="379A2BAC">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4.企业具备安全产生条件，并取得安全生产许可证。</w:t>
      </w:r>
    </w:p>
    <w:p w14:paraId="1C40B81E">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5.参加本次采购活动前三年内，在经营活动中没有重大违法记录；</w:t>
      </w:r>
    </w:p>
    <w:p w14:paraId="037957E8">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6.参加本次采购活动前三年内，在招标投标活动（竞谈活动）及履约过程中没有违法、违规不良记录。</w:t>
      </w:r>
    </w:p>
    <w:p w14:paraId="00D83248">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 </w:t>
      </w:r>
      <w:r>
        <w:rPr>
          <w:rFonts w:hint="eastAsia" w:asciiTheme="minorEastAsia" w:hAnsiTheme="minorEastAsia" w:cstheme="minorEastAsia"/>
          <w:b w:val="0"/>
          <w:bCs w:val="0"/>
          <w:sz w:val="28"/>
          <w:szCs w:val="28"/>
          <w:lang w:val="en-US" w:eastAsia="zh-CN"/>
        </w:rPr>
        <w:t>七</w:t>
      </w:r>
      <w:r>
        <w:rPr>
          <w:rFonts w:hint="eastAsia" w:asciiTheme="minorEastAsia" w:hAnsiTheme="minorEastAsia" w:eastAsiaTheme="minorEastAsia" w:cstheme="minorEastAsia"/>
          <w:b w:val="0"/>
          <w:bCs w:val="0"/>
          <w:sz w:val="28"/>
          <w:szCs w:val="28"/>
          <w:lang w:val="en-US" w:eastAsia="zh-CN"/>
        </w:rPr>
        <w:t>、询价时间、地点</w:t>
      </w:r>
      <w:r>
        <w:rPr>
          <w:rFonts w:hint="eastAsia" w:asciiTheme="minorEastAsia" w:hAnsiTheme="minorEastAsia" w:cstheme="minorEastAsia"/>
          <w:b w:val="0"/>
          <w:bCs w:val="0"/>
          <w:sz w:val="28"/>
          <w:szCs w:val="28"/>
          <w:lang w:val="en-US" w:eastAsia="zh-CN"/>
        </w:rPr>
        <w:t>、中选通知、</w:t>
      </w:r>
      <w:r>
        <w:rPr>
          <w:rFonts w:hint="eastAsia" w:asciiTheme="minorEastAsia" w:hAnsiTheme="minorEastAsia" w:eastAsiaTheme="minorEastAsia" w:cstheme="minorEastAsia"/>
          <w:b w:val="0"/>
          <w:bCs w:val="0"/>
          <w:sz w:val="28"/>
          <w:szCs w:val="28"/>
          <w:lang w:val="en-US" w:eastAsia="zh-CN"/>
        </w:rPr>
        <w:t>联系人信息</w:t>
      </w:r>
    </w:p>
    <w:p w14:paraId="6D7916F8">
      <w:pPr>
        <w:numPr>
          <w:ilvl w:val="0"/>
          <w:numId w:val="0"/>
        </w:numPr>
        <w:ind w:firstLine="560" w:firstLineChars="200"/>
        <w:rPr>
          <w:rFonts w:hint="default"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1.询价文件接收截止时间：202</w:t>
      </w:r>
      <w:r>
        <w:rPr>
          <w:rFonts w:hint="eastAsia" w:asciiTheme="minorEastAsia" w:hAnsiTheme="minorEastAsia" w:cstheme="minorEastAsia"/>
          <w:b w:val="0"/>
          <w:bCs w:val="0"/>
          <w:sz w:val="28"/>
          <w:szCs w:val="28"/>
          <w:lang w:val="en-US" w:eastAsia="zh-CN"/>
        </w:rPr>
        <w:t>5</w:t>
      </w:r>
      <w:r>
        <w:rPr>
          <w:rFonts w:hint="eastAsia" w:asciiTheme="minorEastAsia" w:hAnsiTheme="minorEastAsia" w:eastAsiaTheme="minorEastAsia" w:cstheme="minorEastAsia"/>
          <w:b w:val="0"/>
          <w:bCs w:val="0"/>
          <w:sz w:val="28"/>
          <w:szCs w:val="28"/>
          <w:highlight w:val="none"/>
          <w:lang w:val="en-US" w:eastAsia="zh-CN"/>
        </w:rPr>
        <w:t>年</w:t>
      </w:r>
      <w:r>
        <w:rPr>
          <w:rFonts w:hint="eastAsia" w:asciiTheme="minorEastAsia" w:hAnsiTheme="minorEastAsia" w:cstheme="minorEastAsia"/>
          <w:b w:val="0"/>
          <w:bCs w:val="0"/>
          <w:sz w:val="28"/>
          <w:szCs w:val="28"/>
          <w:highlight w:val="none"/>
          <w:lang w:val="en-US" w:eastAsia="zh-CN"/>
        </w:rPr>
        <w:t>4</w:t>
      </w:r>
      <w:r>
        <w:rPr>
          <w:rFonts w:hint="eastAsia" w:asciiTheme="minorEastAsia" w:hAnsiTheme="minorEastAsia" w:eastAsiaTheme="minorEastAsia" w:cstheme="minorEastAsia"/>
          <w:b w:val="0"/>
          <w:bCs w:val="0"/>
          <w:sz w:val="28"/>
          <w:szCs w:val="28"/>
          <w:highlight w:val="none"/>
          <w:lang w:val="en-US" w:eastAsia="zh-CN"/>
        </w:rPr>
        <w:t>月</w:t>
      </w:r>
      <w:r>
        <w:rPr>
          <w:rFonts w:hint="eastAsia" w:asciiTheme="minorEastAsia" w:hAnsiTheme="minorEastAsia" w:cstheme="minorEastAsia"/>
          <w:b w:val="0"/>
          <w:bCs w:val="0"/>
          <w:sz w:val="28"/>
          <w:szCs w:val="28"/>
          <w:highlight w:val="none"/>
          <w:lang w:val="en-US" w:eastAsia="zh-CN"/>
        </w:rPr>
        <w:t>28</w:t>
      </w:r>
      <w:r>
        <w:rPr>
          <w:rFonts w:hint="eastAsia" w:asciiTheme="minorEastAsia" w:hAnsiTheme="minorEastAsia" w:eastAsiaTheme="minorEastAsia" w:cstheme="minorEastAsia"/>
          <w:b w:val="0"/>
          <w:bCs w:val="0"/>
          <w:sz w:val="28"/>
          <w:szCs w:val="28"/>
          <w:highlight w:val="none"/>
          <w:lang w:val="en-US" w:eastAsia="zh-CN"/>
        </w:rPr>
        <w:t>日</w:t>
      </w:r>
      <w:r>
        <w:rPr>
          <w:rFonts w:hint="eastAsia" w:asciiTheme="minorEastAsia" w:hAnsiTheme="minorEastAsia" w:cstheme="minorEastAsia"/>
          <w:b w:val="0"/>
          <w:bCs w:val="0"/>
          <w:sz w:val="28"/>
          <w:szCs w:val="28"/>
          <w:highlight w:val="none"/>
          <w:lang w:val="en-US" w:eastAsia="zh-CN"/>
        </w:rPr>
        <w:t>下</w:t>
      </w:r>
      <w:r>
        <w:rPr>
          <w:rFonts w:hint="eastAsia" w:asciiTheme="minorEastAsia" w:hAnsiTheme="minorEastAsia" w:eastAsiaTheme="minorEastAsia" w:cstheme="minorEastAsia"/>
          <w:b w:val="0"/>
          <w:bCs w:val="0"/>
          <w:sz w:val="28"/>
          <w:szCs w:val="28"/>
          <w:highlight w:val="none"/>
          <w:lang w:val="en-US" w:eastAsia="zh-CN"/>
        </w:rPr>
        <w:t>午</w:t>
      </w:r>
      <w:r>
        <w:rPr>
          <w:rFonts w:hint="eastAsia" w:asciiTheme="minorEastAsia" w:hAnsiTheme="minorEastAsia" w:cstheme="minorEastAsia"/>
          <w:b w:val="0"/>
          <w:bCs w:val="0"/>
          <w:sz w:val="28"/>
          <w:szCs w:val="28"/>
          <w:highlight w:val="none"/>
          <w:lang w:val="en-US" w:eastAsia="zh-CN"/>
        </w:rPr>
        <w:t>17</w:t>
      </w:r>
      <w:r>
        <w:rPr>
          <w:rFonts w:hint="eastAsia" w:asciiTheme="minorEastAsia" w:hAnsiTheme="minorEastAsia" w:eastAsiaTheme="minorEastAsia" w:cstheme="minorEastAsia"/>
          <w:b w:val="0"/>
          <w:bCs w:val="0"/>
          <w:sz w:val="28"/>
          <w:szCs w:val="28"/>
          <w:highlight w:val="none"/>
          <w:lang w:val="en-US" w:eastAsia="zh-CN"/>
        </w:rPr>
        <w:t>：00。</w:t>
      </w:r>
      <w:r>
        <w:rPr>
          <w:rFonts w:hint="eastAsia" w:asciiTheme="minorEastAsia" w:hAnsiTheme="minorEastAsia" w:cstheme="minorEastAsia"/>
          <w:b w:val="0"/>
          <w:bCs w:val="0"/>
          <w:sz w:val="28"/>
          <w:szCs w:val="28"/>
          <w:highlight w:val="none"/>
          <w:lang w:val="en-US" w:eastAsia="zh-CN"/>
        </w:rPr>
        <w:t>地址：南通市石桥路333号</w:t>
      </w:r>
    </w:p>
    <w:p w14:paraId="33A83056">
      <w:pPr>
        <w:pStyle w:val="2"/>
        <w:rPr>
          <w:rFonts w:hint="default"/>
          <w:lang w:val="en-US" w:eastAsia="zh-CN"/>
        </w:rPr>
      </w:pPr>
      <w:r>
        <w:rPr>
          <w:rFonts w:hint="eastAsia" w:asciiTheme="minorEastAsia" w:hAnsiTheme="minorEastAsia" w:eastAsiaTheme="minorEastAsia" w:cstheme="minorEastAsia"/>
          <w:b w:val="0"/>
          <w:bCs w:val="0"/>
          <w:sz w:val="28"/>
          <w:szCs w:val="28"/>
          <w:lang w:val="en-US" w:eastAsia="zh-CN"/>
        </w:rPr>
        <w:t xml:space="preserve">    2.中选通知：询价结束，询价方通知中选单位，未中选单位不退回参选资料。</w:t>
      </w:r>
    </w:p>
    <w:p w14:paraId="19565EF4">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3</w:t>
      </w:r>
      <w:r>
        <w:rPr>
          <w:rFonts w:hint="eastAsia" w:asciiTheme="minorEastAsia" w:hAnsiTheme="minorEastAsia" w:eastAsiaTheme="minorEastAsia" w:cstheme="minorEastAsia"/>
          <w:b w:val="0"/>
          <w:bCs w:val="0"/>
          <w:sz w:val="28"/>
          <w:szCs w:val="28"/>
          <w:lang w:val="en-US" w:eastAsia="zh-CN"/>
        </w:rPr>
        <w:t>.</w:t>
      </w:r>
      <w:r>
        <w:rPr>
          <w:rFonts w:hint="eastAsia" w:asciiTheme="minorEastAsia" w:hAnsiTheme="minorEastAsia" w:cstheme="minorEastAsia"/>
          <w:b w:val="0"/>
          <w:bCs w:val="0"/>
          <w:sz w:val="28"/>
          <w:szCs w:val="28"/>
          <w:lang w:val="en-US" w:eastAsia="zh-CN"/>
        </w:rPr>
        <w:t>接收人</w:t>
      </w:r>
      <w:r>
        <w:rPr>
          <w:rFonts w:hint="eastAsia" w:asciiTheme="minorEastAsia" w:hAnsiTheme="minorEastAsia" w:eastAsiaTheme="minorEastAsia" w:cstheme="minorEastAsia"/>
          <w:b w:val="0"/>
          <w:bCs w:val="0"/>
          <w:sz w:val="28"/>
          <w:szCs w:val="28"/>
          <w:lang w:val="en-US" w:eastAsia="zh-CN"/>
        </w:rPr>
        <w:t>：</w:t>
      </w:r>
      <w:r>
        <w:rPr>
          <w:rFonts w:hint="eastAsia" w:asciiTheme="minorEastAsia" w:hAnsiTheme="minorEastAsia" w:cstheme="minorEastAsia"/>
          <w:b w:val="0"/>
          <w:bCs w:val="0"/>
          <w:sz w:val="28"/>
          <w:szCs w:val="28"/>
          <w:lang w:val="en-US" w:eastAsia="zh-CN"/>
        </w:rPr>
        <w:t>张工</w:t>
      </w:r>
      <w:r>
        <w:rPr>
          <w:rFonts w:hint="eastAsia" w:asciiTheme="minorEastAsia" w:hAnsiTheme="minorEastAsia" w:eastAsiaTheme="minorEastAsia" w:cstheme="minorEastAsia"/>
          <w:b w:val="0"/>
          <w:bCs w:val="0"/>
          <w:sz w:val="28"/>
          <w:szCs w:val="28"/>
          <w:lang w:val="en-US" w:eastAsia="zh-CN"/>
        </w:rPr>
        <w:t>    电话：</w:t>
      </w:r>
      <w:r>
        <w:rPr>
          <w:rFonts w:hint="eastAsia" w:asciiTheme="minorEastAsia" w:hAnsiTheme="minorEastAsia" w:cstheme="minorEastAsia"/>
          <w:b w:val="0"/>
          <w:bCs w:val="0"/>
          <w:sz w:val="28"/>
          <w:szCs w:val="28"/>
          <w:lang w:val="en-US" w:eastAsia="zh-CN"/>
        </w:rPr>
        <w:t>19952622011</w:t>
      </w:r>
      <w:r>
        <w:rPr>
          <w:rFonts w:hint="eastAsia" w:asciiTheme="minorEastAsia" w:hAnsiTheme="minorEastAsia" w:eastAsiaTheme="minorEastAsia" w:cstheme="minorEastAsia"/>
          <w:b w:val="0"/>
          <w:bCs w:val="0"/>
          <w:sz w:val="28"/>
          <w:szCs w:val="28"/>
          <w:lang w:val="en-US" w:eastAsia="zh-CN"/>
        </w:rPr>
        <w:t>。</w:t>
      </w:r>
    </w:p>
    <w:p w14:paraId="5165A633">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 </w:t>
      </w:r>
      <w:r>
        <w:rPr>
          <w:rFonts w:hint="eastAsia" w:asciiTheme="minorEastAsia" w:hAnsiTheme="minorEastAsia" w:cstheme="minorEastAsia"/>
          <w:b w:val="0"/>
          <w:bCs w:val="0"/>
          <w:sz w:val="28"/>
          <w:szCs w:val="28"/>
          <w:lang w:val="en-US" w:eastAsia="zh-CN"/>
        </w:rPr>
        <w:t>八</w:t>
      </w:r>
      <w:r>
        <w:rPr>
          <w:rFonts w:hint="eastAsia" w:asciiTheme="minorEastAsia" w:hAnsiTheme="minorEastAsia" w:eastAsiaTheme="minorEastAsia" w:cstheme="minorEastAsia"/>
          <w:b w:val="0"/>
          <w:bCs w:val="0"/>
          <w:sz w:val="28"/>
          <w:szCs w:val="28"/>
          <w:lang w:val="en-US" w:eastAsia="zh-CN"/>
        </w:rPr>
        <w:t>、</w:t>
      </w:r>
      <w:r>
        <w:rPr>
          <w:rFonts w:hint="eastAsia" w:asciiTheme="minorEastAsia" w:hAnsiTheme="minorEastAsia" w:cstheme="minorEastAsia"/>
          <w:b w:val="0"/>
          <w:bCs w:val="0"/>
          <w:sz w:val="28"/>
          <w:szCs w:val="28"/>
          <w:lang w:val="en-US" w:eastAsia="zh-CN"/>
        </w:rPr>
        <w:t>参选</w:t>
      </w:r>
      <w:r>
        <w:rPr>
          <w:rFonts w:hint="eastAsia" w:asciiTheme="minorEastAsia" w:hAnsiTheme="minorEastAsia" w:eastAsiaTheme="minorEastAsia" w:cstheme="minorEastAsia"/>
          <w:b w:val="0"/>
          <w:bCs w:val="0"/>
          <w:sz w:val="28"/>
          <w:szCs w:val="28"/>
          <w:lang w:val="en-US" w:eastAsia="zh-CN"/>
        </w:rPr>
        <w:t>价人提交的询价材料的数量</w:t>
      </w:r>
    </w:p>
    <w:p w14:paraId="3BB0B528">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1.有效的工商行政管理部门颁发的法人营业执照加盖单位印章的复印件1份</w:t>
      </w:r>
    </w:p>
    <w:p w14:paraId="79C5D453">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2.建筑工程施工总承包叁级及以上资质加盖单位印章的复印件1份(须在有效期内)；</w:t>
      </w:r>
    </w:p>
    <w:p w14:paraId="54323784">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3.拟派项目负责人具有有效的施工项目负责人安全生产考核合格证书（B类），建筑工程专业贰级及以上注册建造师资质加盖单位印章的复印件1份</w:t>
      </w:r>
    </w:p>
    <w:p w14:paraId="187760D2">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4.企业具备安全产生条件，并取得安全生产许可证加盖单位印章的复印件1份</w:t>
      </w:r>
    </w:p>
    <w:p w14:paraId="2DCAE525">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5..加盖公章的询价报价表1份。</w:t>
      </w:r>
    </w:p>
    <w:p w14:paraId="5769CE14">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⑴询价报价表必须由法定代表人或授权代表签字，必须加盖单位印章。</w:t>
      </w:r>
    </w:p>
    <w:p w14:paraId="03D13765">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⑵询价报价表不得行间插字、涂改、增删，如有修补错漏处，须由询价方法人代表或其委托代理人签字并加盖公章。</w:t>
      </w:r>
    </w:p>
    <w:p w14:paraId="5EE52FA6">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6.法定代表人身份证明（加盖单位印章）1份。</w:t>
      </w:r>
    </w:p>
    <w:p w14:paraId="242763F8">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7.授权委托书（加盖单位印章）1份。</w:t>
      </w:r>
    </w:p>
    <w:p w14:paraId="4C1C88EB">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8.投标人一般情况（加盖单位印章）1份。</w:t>
      </w:r>
    </w:p>
    <w:p w14:paraId="5363034E">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9加盖公章.施工现场负责人简历表（加盖单位印章）1份。。</w:t>
      </w:r>
    </w:p>
    <w:p w14:paraId="710DAD81">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10.诚信承诺书（加盖单位印章）1份。</w:t>
      </w:r>
    </w:p>
    <w:p w14:paraId="67C4472D">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11..现场勘察确认函（加盖单位印章）1份</w:t>
      </w:r>
    </w:p>
    <w:p w14:paraId="69A5747E">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（现场勘察时间：202</w:t>
      </w:r>
      <w:r>
        <w:rPr>
          <w:rFonts w:hint="eastAsia" w:asciiTheme="minorEastAsia" w:hAnsiTheme="minorEastAsia" w:cstheme="minorEastAsia"/>
          <w:b w:val="0"/>
          <w:bCs w:val="0"/>
          <w:sz w:val="28"/>
          <w:szCs w:val="28"/>
          <w:lang w:val="en-US" w:eastAsia="zh-CN"/>
        </w:rPr>
        <w:t>5</w:t>
      </w:r>
      <w:r>
        <w:rPr>
          <w:rFonts w:hint="eastAsia" w:asciiTheme="minorEastAsia" w:hAnsiTheme="minorEastAsia" w:eastAsiaTheme="minorEastAsia" w:cstheme="minorEastAsia"/>
          <w:b w:val="0"/>
          <w:bCs w:val="0"/>
          <w:sz w:val="28"/>
          <w:szCs w:val="28"/>
          <w:lang w:val="en-US" w:eastAsia="zh-CN"/>
        </w:rPr>
        <w:t>年</w:t>
      </w:r>
      <w:r>
        <w:rPr>
          <w:rFonts w:hint="eastAsia" w:asciiTheme="minorEastAsia" w:hAnsiTheme="minorEastAsia" w:cstheme="minorEastAsia"/>
          <w:b w:val="0"/>
          <w:bCs w:val="0"/>
          <w:sz w:val="28"/>
          <w:szCs w:val="28"/>
          <w:highlight w:val="none"/>
          <w:lang w:val="en-US" w:eastAsia="zh-CN"/>
        </w:rPr>
        <w:t>4</w:t>
      </w:r>
      <w:r>
        <w:rPr>
          <w:rFonts w:hint="eastAsia" w:asciiTheme="minorEastAsia" w:hAnsiTheme="minorEastAsia" w:eastAsiaTheme="minorEastAsia" w:cstheme="minorEastAsia"/>
          <w:b w:val="0"/>
          <w:bCs w:val="0"/>
          <w:sz w:val="28"/>
          <w:szCs w:val="28"/>
          <w:highlight w:val="none"/>
          <w:lang w:val="en-US" w:eastAsia="zh-CN"/>
        </w:rPr>
        <w:t>月</w:t>
      </w:r>
      <w:r>
        <w:rPr>
          <w:rFonts w:hint="eastAsia" w:asciiTheme="minorEastAsia" w:hAnsiTheme="minorEastAsia" w:cstheme="minorEastAsia"/>
          <w:b w:val="0"/>
          <w:bCs w:val="0"/>
          <w:sz w:val="28"/>
          <w:szCs w:val="28"/>
          <w:highlight w:val="none"/>
          <w:lang w:val="en-US" w:eastAsia="zh-CN"/>
        </w:rPr>
        <w:t>27</w:t>
      </w:r>
      <w:r>
        <w:rPr>
          <w:rFonts w:hint="eastAsia" w:asciiTheme="minorEastAsia" w:hAnsiTheme="minorEastAsia" w:eastAsiaTheme="minorEastAsia" w:cstheme="minorEastAsia"/>
          <w:b w:val="0"/>
          <w:bCs w:val="0"/>
          <w:sz w:val="28"/>
          <w:szCs w:val="28"/>
          <w:highlight w:val="none"/>
          <w:lang w:val="en-US" w:eastAsia="zh-CN"/>
        </w:rPr>
        <w:t>日上午9点30分</w:t>
      </w:r>
      <w:r>
        <w:rPr>
          <w:rFonts w:hint="eastAsia" w:asciiTheme="minorEastAsia" w:hAnsiTheme="minorEastAsia" w:eastAsiaTheme="minorEastAsia" w:cstheme="minorEastAsia"/>
          <w:b w:val="0"/>
          <w:bCs w:val="0"/>
          <w:sz w:val="28"/>
          <w:szCs w:val="28"/>
          <w:lang w:val="en-US" w:eastAsia="zh-CN"/>
        </w:rPr>
        <w:t>至11点00分，下午2点至4点；联系人：</w:t>
      </w:r>
      <w:r>
        <w:rPr>
          <w:rFonts w:hint="eastAsia" w:asciiTheme="minorEastAsia" w:hAnsiTheme="minorEastAsia" w:cstheme="minorEastAsia"/>
          <w:b w:val="0"/>
          <w:bCs w:val="0"/>
          <w:sz w:val="28"/>
          <w:szCs w:val="28"/>
          <w:lang w:val="en-US" w:eastAsia="zh-CN"/>
        </w:rPr>
        <w:t>张鸿春19952622011</w:t>
      </w:r>
      <w:r>
        <w:rPr>
          <w:rFonts w:hint="eastAsia" w:asciiTheme="minorEastAsia" w:hAnsiTheme="minorEastAsia" w:eastAsiaTheme="minorEastAsia" w:cstheme="minorEastAsia"/>
          <w:b w:val="0"/>
          <w:bCs w:val="0"/>
          <w:sz w:val="28"/>
          <w:szCs w:val="28"/>
          <w:lang w:val="en-US" w:eastAsia="zh-CN"/>
        </w:rPr>
        <w:t>；现场勘察需带：加盖公章的营业执照复印件、加盖公章的法人授权书、本人身份证及复印件）</w:t>
      </w:r>
    </w:p>
    <w:p w14:paraId="7BFB08AF">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  </w:t>
      </w:r>
      <w:r>
        <w:rPr>
          <w:rFonts w:hint="eastAsia" w:asciiTheme="minorEastAsia" w:hAnsiTheme="minorEastAsia" w:cstheme="minorEastAsia"/>
          <w:b w:val="0"/>
          <w:bCs w:val="0"/>
          <w:sz w:val="28"/>
          <w:szCs w:val="28"/>
          <w:lang w:val="en-US" w:eastAsia="zh-CN"/>
        </w:rPr>
        <w:t>九</w:t>
      </w:r>
      <w:r>
        <w:rPr>
          <w:rFonts w:hint="eastAsia" w:asciiTheme="minorEastAsia" w:hAnsiTheme="minorEastAsia" w:eastAsiaTheme="minorEastAsia" w:cstheme="minorEastAsia"/>
          <w:b w:val="0"/>
          <w:bCs w:val="0"/>
          <w:sz w:val="28"/>
          <w:szCs w:val="28"/>
          <w:lang w:val="en-US" w:eastAsia="zh-CN"/>
        </w:rPr>
        <w:t>、报价要求与评标方式</w:t>
      </w:r>
    </w:p>
    <w:p w14:paraId="78800F2A">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本项目报总价，报价应包括所投项目的全部费用 (含一切必须的人工费、材料费、机械费、辅助材料费用、检测费用、税金、相关服务费用等)，各供应商应该有足够的专业知识判定本项目所须的一切可能需求并据此报价，采购方不再支付任何其它费用，不接受任何有选择的报价。本</w:t>
      </w:r>
      <w:r>
        <w:rPr>
          <w:rFonts w:hint="eastAsia" w:asciiTheme="minorEastAsia" w:hAnsiTheme="minorEastAsia" w:cstheme="minorEastAsia"/>
          <w:b w:val="0"/>
          <w:bCs w:val="0"/>
          <w:sz w:val="28"/>
          <w:szCs w:val="28"/>
          <w:lang w:val="en-US" w:eastAsia="zh-CN"/>
        </w:rPr>
        <w:t>项目</w:t>
      </w:r>
      <w:r>
        <w:rPr>
          <w:rFonts w:hint="eastAsia" w:asciiTheme="minorEastAsia" w:hAnsiTheme="minorEastAsia" w:eastAsiaTheme="minorEastAsia" w:cstheme="minorEastAsia"/>
          <w:b w:val="0"/>
          <w:bCs w:val="0"/>
          <w:sz w:val="28"/>
          <w:szCs w:val="28"/>
          <w:lang w:val="en-US" w:eastAsia="zh-CN"/>
        </w:rPr>
        <w:t>采用合理最低价中标的评标方式进行</w:t>
      </w:r>
    </w:p>
    <w:p w14:paraId="1550FE08">
      <w:pPr>
        <w:numPr>
          <w:ilvl w:val="0"/>
          <w:numId w:val="0"/>
        </w:numPr>
        <w:ind w:firstLine="560" w:firstLineChars="200"/>
        <w:rPr>
          <w:rFonts w:hint="eastAsia" w:asciiTheme="minorEastAsia" w:hAnsi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 </w:t>
      </w:r>
      <w:r>
        <w:rPr>
          <w:rFonts w:hint="eastAsia" w:asciiTheme="minorEastAsia" w:hAnsiTheme="minorEastAsia" w:cstheme="minorEastAsia"/>
          <w:b w:val="0"/>
          <w:bCs w:val="0"/>
          <w:sz w:val="28"/>
          <w:szCs w:val="28"/>
          <w:lang w:val="en-US" w:eastAsia="zh-CN"/>
        </w:rPr>
        <w:t xml:space="preserve">                   </w:t>
      </w:r>
    </w:p>
    <w:p w14:paraId="6F87CCAB">
      <w:pPr>
        <w:numPr>
          <w:ilvl w:val="0"/>
          <w:numId w:val="0"/>
        </w:numPr>
        <w:ind w:firstLine="560" w:firstLineChars="200"/>
        <w:rPr>
          <w:color w:val="000000" w:themeColor="text1"/>
          <w:sz w:val="28"/>
          <w:szCs w:val="28"/>
          <w14:textFill>
            <w14:solidFill>
              <w14:schemeClr w14:val="tx1"/>
            </w14:solidFill>
          </w14:textFill>
        </w:rPr>
      </w:pPr>
      <w:bookmarkStart w:id="8" w:name="_GoBack"/>
      <w:bookmarkEnd w:id="8"/>
      <w:r>
        <w:rPr>
          <w:rFonts w:hint="eastAsia" w:ascii="宋体" w:hAnsi="宋体" w:eastAsia="宋体" w:cs="宋体"/>
          <w:i w:val="0"/>
          <w:iCs w:val="0"/>
          <w:caps w:val="0"/>
          <w:color w:val="000000" w:themeColor="text1"/>
          <w:spacing w:val="0"/>
          <w:sz w:val="28"/>
          <w:szCs w:val="28"/>
          <w14:textFill>
            <w14:solidFill>
              <w14:schemeClr w14:val="tx1"/>
            </w14:solidFill>
          </w14:textFill>
        </w:rPr>
        <w:t>报价表</w:t>
      </w:r>
    </w:p>
    <w:p w14:paraId="5D0740A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458" w:afterAutospacing="0" w:line="34" w:lineRule="atLeast"/>
        <w:ind w:left="0" w:right="0" w:firstLine="510"/>
        <w:rPr>
          <w:rFonts w:hint="eastAsia" w:ascii="宋体" w:hAnsi="宋体" w:eastAsia="宋体" w:cs="宋体"/>
          <w:i w:val="0"/>
          <w:iCs w:val="0"/>
          <w:caps w:val="0"/>
          <w:color w:val="000000" w:themeColor="text1"/>
          <w:spacing w:val="0"/>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14:textFill>
            <w14:solidFill>
              <w14:schemeClr w14:val="tx1"/>
            </w14:solidFill>
          </w14:textFill>
        </w:rPr>
        <w:t>我单位决定参加本次询价，并郑重承诺如下：我单位所投主要</w:t>
      </w:r>
      <w:r>
        <w:rPr>
          <w:rFonts w:hint="eastAsia" w:ascii="宋体" w:hAnsi="宋体" w:eastAsia="宋体" w:cs="宋体"/>
          <w:i w:val="0"/>
          <w:iCs w:val="0"/>
          <w:caps w:val="0"/>
          <w:color w:val="000000" w:themeColor="text1"/>
          <w:spacing w:val="0"/>
          <w:sz w:val="28"/>
          <w:szCs w:val="28"/>
          <w:lang w:eastAsia="zh-CN"/>
          <w14:textFill>
            <w14:solidFill>
              <w14:schemeClr w14:val="tx1"/>
            </w14:solidFill>
          </w14:textFill>
        </w:rPr>
        <w:t>材料</w:t>
      </w:r>
      <w:r>
        <w:rPr>
          <w:rFonts w:hint="eastAsia" w:ascii="宋体" w:hAnsi="宋体" w:eastAsia="宋体" w:cs="宋体"/>
          <w:i w:val="0"/>
          <w:iCs w:val="0"/>
          <w:caps w:val="0"/>
          <w:color w:val="000000" w:themeColor="text1"/>
          <w:spacing w:val="0"/>
          <w:sz w:val="28"/>
          <w:szCs w:val="28"/>
          <w14:textFill>
            <w14:solidFill>
              <w14:schemeClr w14:val="tx1"/>
            </w14:solidFill>
          </w14:textFill>
        </w:rPr>
        <w:t>的价格低于市场正常零售价，不存在串通询价、弄虚作假、行贿等违法行为，也没有以他人名义询价，如违反承诺，我单位愿承担一切责任。</w:t>
      </w:r>
    </w:p>
    <w:p w14:paraId="06B329D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458" w:afterAutospacing="0" w:line="34" w:lineRule="atLeast"/>
        <w:ind w:left="0" w:right="0" w:firstLine="510"/>
        <w:rPr>
          <w:rFonts w:hint="eastAsia" w:ascii="宋体" w:hAnsi="宋体" w:eastAsia="宋体" w:cs="宋体"/>
          <w:i w:val="0"/>
          <w:iCs w:val="0"/>
          <w:caps w:val="0"/>
          <w:color w:val="000000" w:themeColor="text1"/>
          <w:spacing w:val="0"/>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14:textFill>
            <w14:solidFill>
              <w14:schemeClr w14:val="tx1"/>
            </w14:solidFill>
          </w14:textFill>
        </w:rPr>
        <w:t>我单位的报价如下：</w:t>
      </w:r>
    </w:p>
    <w:p w14:paraId="70DB104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458" w:afterAutospacing="0" w:line="34" w:lineRule="atLeast"/>
        <w:ind w:left="0" w:right="0" w:firstLine="510"/>
        <w:rPr>
          <w:sz w:val="24"/>
          <w:szCs w:val="24"/>
        </w:rPr>
      </w:pPr>
      <w:r>
        <w:rPr>
          <w:rFonts w:hint="eastAsia" w:ascii="宋体" w:hAnsi="宋体" w:eastAsia="宋体" w:cs="宋体"/>
          <w:i w:val="0"/>
          <w:iCs w:val="0"/>
          <w:caps w:val="0"/>
          <w:color w:val="000000" w:themeColor="text1"/>
          <w:spacing w:val="0"/>
          <w:sz w:val="28"/>
          <w:szCs w:val="28"/>
          <w14:textFill>
            <w14:solidFill>
              <w14:schemeClr w14:val="tx1"/>
            </w14:solidFill>
          </w14:textFill>
        </w:rPr>
        <w:t>单位（盖章）：</w:t>
      </w:r>
      <w:r>
        <w:rPr>
          <w:rFonts w:hint="eastAsia" w:ascii="微软雅黑" w:hAnsi="微软雅黑" w:eastAsia="微软雅黑" w:cs="微软雅黑"/>
          <w:i w:val="0"/>
          <w:iCs w:val="0"/>
          <w:caps w:val="0"/>
          <w:color w:val="555555"/>
          <w:spacing w:val="0"/>
          <w:sz w:val="28"/>
          <w:szCs w:val="28"/>
        </w:rPr>
        <w:t>                                  </w:t>
      </w:r>
      <w:r>
        <w:rPr>
          <w:rFonts w:hint="eastAsia" w:ascii="宋体" w:hAnsi="宋体" w:eastAsia="宋体" w:cs="宋体"/>
          <w:i w:val="0"/>
          <w:iCs w:val="0"/>
          <w:caps w:val="0"/>
          <w:color w:val="555555"/>
          <w:spacing w:val="0"/>
          <w:sz w:val="28"/>
          <w:szCs w:val="28"/>
        </w:rPr>
        <w:t>    </w:t>
      </w:r>
      <w:r>
        <w:rPr>
          <w:rFonts w:hint="eastAsia" w:ascii="宋体" w:hAnsi="宋体" w:eastAsia="宋体" w:cs="宋体"/>
          <w:i w:val="0"/>
          <w:iCs w:val="0"/>
          <w:caps w:val="0"/>
          <w:color w:val="555555"/>
          <w:spacing w:val="0"/>
          <w:sz w:val="24"/>
          <w:szCs w:val="24"/>
        </w:rPr>
        <w:t> </w:t>
      </w:r>
      <w:r>
        <w:rPr>
          <w:rFonts w:hint="eastAsia" w:ascii="微软雅黑" w:hAnsi="微软雅黑" w:eastAsia="微软雅黑" w:cs="微软雅黑"/>
          <w:i w:val="0"/>
          <w:iCs w:val="0"/>
          <w:caps w:val="0"/>
          <w:color w:val="555555"/>
          <w:spacing w:val="0"/>
          <w:sz w:val="24"/>
          <w:szCs w:val="24"/>
        </w:rPr>
        <w:t>                    </w:t>
      </w:r>
    </w:p>
    <w:tbl>
      <w:tblPr>
        <w:tblStyle w:val="6"/>
        <w:tblW w:w="82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056"/>
        <w:gridCol w:w="1557"/>
        <w:gridCol w:w="1874"/>
        <w:gridCol w:w="1771"/>
      </w:tblGrid>
      <w:tr w14:paraId="1830B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15" w:hRule="atLeast"/>
        </w:trPr>
        <w:tc>
          <w:tcPr>
            <w:tcW w:w="3056"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14B2346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firstLine="150"/>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项目</w:t>
            </w:r>
          </w:p>
        </w:tc>
        <w:tc>
          <w:tcPr>
            <w:tcW w:w="1557"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621951B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firstLine="15"/>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报价单位</w:t>
            </w:r>
          </w:p>
        </w:tc>
        <w:tc>
          <w:tcPr>
            <w:tcW w:w="1874"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76A24C8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总价</w:t>
            </w:r>
            <w:r>
              <w:rPr>
                <w:rFonts w:hint="eastAsia" w:asciiTheme="minorEastAsia" w:hAnsiTheme="minorEastAsia" w:eastAsiaTheme="minorEastAsia" w:cstheme="minorEastAsia"/>
                <w:b w:val="0"/>
                <w:bCs w:val="0"/>
                <w:sz w:val="24"/>
                <w:szCs w:val="24"/>
                <w:lang w:eastAsia="zh-CN"/>
              </w:rPr>
              <w:t>含税</w:t>
            </w:r>
            <w:r>
              <w:rPr>
                <w:rFonts w:hint="eastAsia" w:asciiTheme="minorEastAsia" w:hAnsiTheme="minorEastAsia" w:eastAsiaTheme="minorEastAsia" w:cstheme="minorEastAsia"/>
                <w:b w:val="0"/>
                <w:bCs w:val="0"/>
                <w:sz w:val="24"/>
                <w:szCs w:val="24"/>
              </w:rPr>
              <w:t>(元)</w:t>
            </w:r>
          </w:p>
        </w:tc>
        <w:tc>
          <w:tcPr>
            <w:tcW w:w="1771"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5B0FCDF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增值税专用发票税率</w:t>
            </w:r>
          </w:p>
        </w:tc>
      </w:tr>
      <w:tr w14:paraId="463C5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4" w:hRule="atLeast"/>
        </w:trPr>
        <w:tc>
          <w:tcPr>
            <w:tcW w:w="3056"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622979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rPr>
                <w:rFonts w:hint="eastAsia" w:asciiTheme="minorEastAsia" w:hAnsiTheme="minorEastAsia" w:eastAsiaTheme="minorEastAsia" w:cstheme="minorEastAsia"/>
                <w:b w:val="0"/>
                <w:bCs w:val="0"/>
                <w:sz w:val="24"/>
                <w:szCs w:val="24"/>
              </w:rPr>
            </w:pPr>
            <w:r>
              <w:rPr>
                <w:rFonts w:hint="eastAsia" w:asciiTheme="minorEastAsia" w:hAnsiTheme="minorEastAsia" w:cstheme="minorEastAsia"/>
                <w:b w:val="0"/>
                <w:bCs w:val="0"/>
                <w:sz w:val="24"/>
                <w:szCs w:val="24"/>
                <w:lang w:eastAsia="zh-CN"/>
              </w:rPr>
              <w:t>南通市保安服务有限公司虹吸排水维护保养项目</w:t>
            </w:r>
          </w:p>
        </w:tc>
        <w:tc>
          <w:tcPr>
            <w:tcW w:w="1557"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9E89E9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b w:val="0"/>
                <w:bCs w:val="0"/>
                <w:sz w:val="24"/>
                <w:szCs w:val="24"/>
              </w:rPr>
            </w:pPr>
          </w:p>
        </w:tc>
        <w:tc>
          <w:tcPr>
            <w:tcW w:w="187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C44533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b w:val="0"/>
                <w:bCs w:val="0"/>
                <w:sz w:val="24"/>
                <w:szCs w:val="24"/>
              </w:rPr>
            </w:pPr>
          </w:p>
        </w:tc>
        <w:tc>
          <w:tcPr>
            <w:tcW w:w="177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629F2D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b w:val="0"/>
                <w:bCs w:val="0"/>
                <w:sz w:val="24"/>
                <w:szCs w:val="24"/>
              </w:rPr>
            </w:pPr>
          </w:p>
        </w:tc>
      </w:tr>
      <w:tr w14:paraId="70266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63" w:hRule="atLeast"/>
        </w:trPr>
        <w:tc>
          <w:tcPr>
            <w:tcW w:w="8258" w:type="dxa"/>
            <w:gridSpan w:val="4"/>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8C65A4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项目需求</w:t>
            </w:r>
          </w:p>
          <w:p w14:paraId="642E3EE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val="en-US" w:eastAsia="zh-CN"/>
              </w:rPr>
              <w:t>日常遇管道被结晶的砂浆堵塞后，疏通器无法疏通时，更换管道；</w:t>
            </w:r>
          </w:p>
          <w:p w14:paraId="1EB1A34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2检查屋面雨水是否可自由径流到雨水斗中,及时清理天沟内杂物;</w:t>
            </w:r>
          </w:p>
          <w:p w14:paraId="2060327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3对雨水管应进行定期的</w:t>
            </w:r>
            <w:r>
              <w:rPr>
                <w:rFonts w:hint="eastAsia" w:asciiTheme="minorEastAsia" w:hAnsiTheme="minorEastAsia" w:eastAsiaTheme="minorEastAsia" w:cstheme="minorEastAsia"/>
                <w:sz w:val="24"/>
                <w:szCs w:val="24"/>
                <w:lang w:val="en-US" w:eastAsia="zh-CN"/>
              </w:rPr>
              <w:t>冲洗</w:t>
            </w:r>
            <w:r>
              <w:rPr>
                <w:rFonts w:hint="default" w:asciiTheme="minorEastAsia" w:hAnsiTheme="minorEastAsia" w:eastAsiaTheme="minorEastAsia" w:cstheme="minorEastAsia"/>
                <w:sz w:val="24"/>
                <w:szCs w:val="24"/>
                <w:lang w:val="en-US" w:eastAsia="zh-CN"/>
              </w:rPr>
              <w:t>，清除雨水斗和管道中的砂石、污泥和树叶等杂质;</w:t>
            </w:r>
          </w:p>
          <w:p w14:paraId="38F296F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4检查固定系统是否牢固和可靠;</w:t>
            </w:r>
          </w:p>
          <w:p w14:paraId="5C604DD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5检查格栅是否被固定在雨水斗上;</w:t>
            </w:r>
          </w:p>
          <w:p w14:paraId="182A2AD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r>
              <w:rPr>
                <w:rFonts w:hint="default" w:asciiTheme="minorEastAsia" w:hAnsiTheme="minorEastAsia" w:eastAsiaTheme="minorEastAsia" w:cstheme="minorEastAsia"/>
                <w:sz w:val="24"/>
                <w:szCs w:val="24"/>
                <w:lang w:val="en-US" w:eastAsia="zh-CN"/>
              </w:rPr>
              <w:t>应做好备品备件工作,并保证能随时、安全、方便地进行维修工作。</w:t>
            </w:r>
          </w:p>
          <w:p w14:paraId="7E1399B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r>
              <w:rPr>
                <w:rFonts w:hint="default" w:asciiTheme="minorEastAsia" w:hAnsiTheme="minorEastAsia" w:eastAsiaTheme="minorEastAsia" w:cstheme="minorEastAsia"/>
                <w:sz w:val="24"/>
                <w:szCs w:val="24"/>
                <w:lang w:val="en-US" w:eastAsia="zh-CN"/>
              </w:rPr>
              <w:t>虹吸式屋面雨水系统的维护应由专业人员进行。对维护过程中发现的缺陷和问题,应采取相应的防护及纠正</w:t>
            </w:r>
            <w:r>
              <w:rPr>
                <w:rFonts w:hint="eastAsia" w:asciiTheme="minorEastAsia" w:hAnsiTheme="minorEastAsia" w:eastAsiaTheme="minorEastAsia" w:cstheme="minorEastAsia"/>
                <w:sz w:val="24"/>
                <w:szCs w:val="24"/>
                <w:lang w:val="en-US" w:eastAsia="zh-CN"/>
              </w:rPr>
              <w:t>措施</w:t>
            </w:r>
            <w:r>
              <w:rPr>
                <w:rFonts w:hint="default" w:asciiTheme="minorEastAsia" w:hAnsiTheme="minorEastAsia" w:eastAsiaTheme="minorEastAsia" w:cstheme="minorEastAsia"/>
                <w:sz w:val="24"/>
                <w:szCs w:val="24"/>
                <w:lang w:val="en-US" w:eastAsia="zh-CN"/>
              </w:rPr>
              <w:t>,保证系统的稳定性和最大效率。</w:t>
            </w:r>
          </w:p>
          <w:p w14:paraId="7AD1C20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8遇强降雨、降雪等恶劣天气情况，安排人员、抽水设备等值班</w:t>
            </w:r>
            <w:r>
              <w:rPr>
                <w:rFonts w:hint="default" w:asciiTheme="minorEastAsia" w:hAnsiTheme="minorEastAsia" w:eastAsiaTheme="minorEastAsia" w:cstheme="minorEastAsia"/>
                <w:sz w:val="24"/>
                <w:szCs w:val="24"/>
                <w:lang w:val="en-US" w:eastAsia="zh-CN"/>
              </w:rPr>
              <w:t>。</w:t>
            </w:r>
          </w:p>
          <w:p w14:paraId="78014D9E">
            <w:pPr>
              <w:pStyle w:val="2"/>
              <w:rPr>
                <w:rFonts w:hint="default"/>
                <w:sz w:val="24"/>
                <w:szCs w:val="24"/>
                <w:lang w:val="en-US" w:eastAsia="zh-CN"/>
              </w:rPr>
            </w:pPr>
            <w:r>
              <w:rPr>
                <w:rFonts w:hint="eastAsia" w:asciiTheme="minorEastAsia" w:hAnsiTheme="minorEastAsia" w:eastAsiaTheme="minorEastAsia" w:cstheme="minorEastAsia"/>
                <w:sz w:val="24"/>
                <w:szCs w:val="24"/>
                <w:lang w:val="en-US" w:eastAsia="zh-CN"/>
              </w:rPr>
              <w:t xml:space="preserve">    9.其它根据服务量。</w:t>
            </w:r>
          </w:p>
          <w:p w14:paraId="012924F6">
            <w:pPr>
              <w:keepNext w:val="0"/>
              <w:keepLines w:val="0"/>
              <w:widowControl/>
              <w:suppressLineNumbers w:val="0"/>
              <w:spacing w:before="0" w:beforeAutospacing="0" w:after="0" w:afterAutospacing="0"/>
              <w:ind w:left="0" w:right="0"/>
              <w:jc w:val="both"/>
              <w:rPr>
                <w:rFonts w:hint="eastAsia" w:asciiTheme="minorEastAsia" w:hAnsiTheme="minorEastAsia" w:cstheme="minorEastAsia"/>
                <w:b w:val="0"/>
                <w:bCs w:val="0"/>
                <w:sz w:val="24"/>
                <w:szCs w:val="24"/>
                <w:lang w:eastAsia="zh-CN"/>
              </w:rPr>
            </w:pPr>
          </w:p>
        </w:tc>
      </w:tr>
    </w:tbl>
    <w:p w14:paraId="2114F51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458" w:afterAutospacing="0" w:line="34" w:lineRule="atLeast"/>
        <w:ind w:left="0" w:right="0" w:firstLine="150"/>
        <w:rPr>
          <w:rFonts w:hint="eastAsia" w:asciiTheme="minorEastAsia" w:hAnsiTheme="minorEastAsia" w:eastAsiaTheme="minorEastAsia" w:cstheme="minorEastAsia"/>
          <w:i w:val="0"/>
          <w:iCs w:val="0"/>
          <w:caps w:val="0"/>
          <w:color w:val="000000" w:themeColor="text1"/>
          <w:spacing w:val="0"/>
          <w:sz w:val="28"/>
          <w:szCs w:val="28"/>
          <w14:textFill>
            <w14:solidFill>
              <w14:schemeClr w14:val="tx1"/>
            </w14:solidFill>
          </w14:textFill>
        </w:rPr>
      </w:pPr>
      <w:r>
        <w:rPr>
          <w:rFonts w:hint="eastAsia" w:asciiTheme="minorEastAsia" w:hAnsiTheme="minorEastAsia" w:eastAsiaTheme="minorEastAsia" w:cstheme="minorEastAsia"/>
          <w:b w:val="0"/>
          <w:bCs w:val="0"/>
          <w:i w:val="0"/>
          <w:iCs w:val="0"/>
          <w:caps w:val="0"/>
          <w:color w:val="555555"/>
          <w:spacing w:val="0"/>
          <w:sz w:val="24"/>
          <w:szCs w:val="24"/>
        </w:rPr>
        <w:t> </w:t>
      </w:r>
      <w:r>
        <w:rPr>
          <w:rFonts w:hint="eastAsia" w:asciiTheme="minorEastAsia" w:hAnsiTheme="minorEastAsia" w:eastAsiaTheme="minorEastAsia" w:cstheme="minorEastAsia"/>
          <w:i w:val="0"/>
          <w:iCs w:val="0"/>
          <w:caps w:val="0"/>
          <w:color w:val="000000" w:themeColor="text1"/>
          <w:spacing w:val="0"/>
          <w:sz w:val="28"/>
          <w:szCs w:val="28"/>
          <w14:textFill>
            <w14:solidFill>
              <w14:schemeClr w14:val="tx1"/>
            </w14:solidFill>
          </w14:textFill>
        </w:rPr>
        <w:t>法人代表或法人代表委托人（签名）：</w:t>
      </w:r>
    </w:p>
    <w:p w14:paraId="649905D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458" w:afterAutospacing="0" w:line="34" w:lineRule="atLeast"/>
        <w:ind w:left="0" w:right="0" w:firstLine="4676" w:firstLineChars="167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14:textFill>
            <w14:solidFill>
              <w14:schemeClr w14:val="tx1"/>
            </w14:solidFill>
          </w14:textFill>
        </w:rPr>
        <w:t>202</w:t>
      </w:r>
      <w:r>
        <w:rPr>
          <w:rFonts w:hint="eastAsia" w:asciiTheme="minorEastAsia" w:hAnsiTheme="minorEastAsia" w:cstheme="minorEastAsia"/>
          <w:i w:val="0"/>
          <w:iCs w:val="0"/>
          <w:caps w:val="0"/>
          <w:color w:val="000000" w:themeColor="text1"/>
          <w:spacing w:val="0"/>
          <w:sz w:val="28"/>
          <w:szCs w:val="28"/>
          <w:lang w:val="en-US" w:eastAsia="zh-CN"/>
          <w14:textFill>
            <w14:solidFill>
              <w14:schemeClr w14:val="tx1"/>
            </w14:solidFill>
          </w14:textFill>
        </w:rPr>
        <w:t>5</w:t>
      </w:r>
      <w:r>
        <w:rPr>
          <w:rFonts w:hint="eastAsia" w:asciiTheme="minorEastAsia" w:hAnsiTheme="minorEastAsia" w:eastAsiaTheme="minorEastAsia" w:cstheme="minorEastAsia"/>
          <w:i w:val="0"/>
          <w:iCs w:val="0"/>
          <w:caps w:val="0"/>
          <w:color w:val="000000" w:themeColor="text1"/>
          <w:spacing w:val="0"/>
          <w:sz w:val="28"/>
          <w:szCs w:val="28"/>
          <w14:textFill>
            <w14:solidFill>
              <w14:schemeClr w14:val="tx1"/>
            </w14:solidFill>
          </w14:textFill>
        </w:rPr>
        <w:t>年   月   日</w:t>
      </w:r>
    </w:p>
    <w:p w14:paraId="57E37748">
      <w:pPr>
        <w:pStyle w:val="3"/>
        <w:spacing w:line="360" w:lineRule="auto"/>
        <w:jc w:val="center"/>
        <w:rPr>
          <w:rFonts w:ascii="宋体" w:hAnsi="宋体"/>
          <w:b w:val="0"/>
        </w:rPr>
      </w:pPr>
      <w:bookmarkStart w:id="0" w:name="_Toc404159964"/>
      <w:bookmarkStart w:id="1" w:name="_Toc288889655"/>
      <w:bookmarkStart w:id="2" w:name="_Toc404174022"/>
      <w:bookmarkStart w:id="3" w:name="_Toc262456721"/>
      <w:bookmarkStart w:id="4" w:name="_Toc288209286"/>
      <w:r>
        <w:rPr>
          <w:rFonts w:hint="eastAsia" w:ascii="宋体" w:hAnsi="宋体"/>
          <w:b w:val="0"/>
          <w:kern w:val="0"/>
        </w:rPr>
        <w:t xml:space="preserve"> 资格审查证明材料</w:t>
      </w:r>
      <w:bookmarkEnd w:id="0"/>
      <w:bookmarkEnd w:id="1"/>
      <w:bookmarkEnd w:id="2"/>
      <w:bookmarkEnd w:id="3"/>
      <w:bookmarkEnd w:id="4"/>
    </w:p>
    <w:p w14:paraId="423EE04A">
      <w:pPr>
        <w:spacing w:line="360" w:lineRule="auto"/>
        <w:ind w:firstLine="480"/>
        <w:rPr>
          <w:rFonts w:ascii="宋体" w:hAnsi="宋体"/>
          <w:sz w:val="25"/>
        </w:rPr>
      </w:pPr>
    </w:p>
    <w:p w14:paraId="6BBB0BD1">
      <w:pPr>
        <w:spacing w:line="360" w:lineRule="auto"/>
        <w:ind w:firstLine="480"/>
        <w:rPr>
          <w:rFonts w:ascii="宋体" w:hAnsi="宋体"/>
          <w:sz w:val="25"/>
        </w:rPr>
      </w:pPr>
      <w:r>
        <w:rPr>
          <w:rFonts w:hint="eastAsia" w:ascii="宋体" w:hAnsi="宋体"/>
          <w:sz w:val="25"/>
        </w:rPr>
        <w:t xml:space="preserve"> </w:t>
      </w:r>
    </w:p>
    <w:p w14:paraId="5243C490">
      <w:pPr>
        <w:spacing w:line="360" w:lineRule="auto"/>
        <w:ind w:firstLine="480"/>
        <w:rPr>
          <w:rFonts w:ascii="宋体" w:hAnsi="宋体"/>
          <w:sz w:val="25"/>
        </w:rPr>
      </w:pPr>
      <w:r>
        <w:rPr>
          <w:rFonts w:hint="eastAsia" w:ascii="宋体" w:hAnsi="宋体"/>
          <w:sz w:val="25"/>
          <w:lang w:eastAsia="zh-CN"/>
        </w:rPr>
        <w:t>一</w:t>
      </w:r>
      <w:r>
        <w:rPr>
          <w:rFonts w:hint="eastAsia" w:ascii="宋体" w:hAnsi="宋体"/>
          <w:sz w:val="25"/>
        </w:rPr>
        <w:t>、资格审查材料封面及相关表格如下：</w:t>
      </w:r>
    </w:p>
    <w:p w14:paraId="14AB54BC">
      <w:pPr>
        <w:spacing w:line="360" w:lineRule="auto"/>
        <w:jc w:val="center"/>
        <w:rPr>
          <w:rFonts w:ascii="宋体" w:hAnsi="宋体"/>
          <w:sz w:val="44"/>
          <w:szCs w:val="44"/>
        </w:rPr>
      </w:pPr>
      <w:r>
        <w:rPr>
          <w:rFonts w:hint="eastAsia" w:ascii="宋体" w:hAnsi="宋体"/>
          <w:sz w:val="44"/>
          <w:szCs w:val="44"/>
        </w:rPr>
        <w:t xml:space="preserve">   封面</w:t>
      </w:r>
    </w:p>
    <w:p w14:paraId="238EAB21">
      <w:pPr>
        <w:spacing w:line="360" w:lineRule="auto"/>
        <w:rPr>
          <w:rFonts w:ascii="宋体" w:hAnsi="宋体"/>
          <w:szCs w:val="21"/>
        </w:rPr>
      </w:pPr>
    </w:p>
    <w:p w14:paraId="37405EB5">
      <w:pPr>
        <w:spacing w:line="360" w:lineRule="auto"/>
        <w:rPr>
          <w:rFonts w:ascii="宋体" w:hAnsi="宋体"/>
          <w:szCs w:val="21"/>
        </w:rPr>
      </w:pPr>
    </w:p>
    <w:p w14:paraId="2128C125">
      <w:pPr>
        <w:spacing w:line="360" w:lineRule="auto"/>
        <w:ind w:firstLine="1234" w:firstLineChars="343"/>
        <w:rPr>
          <w:rFonts w:ascii="宋体" w:hAnsi="宋体"/>
          <w:sz w:val="36"/>
        </w:rPr>
      </w:pPr>
      <w:r>
        <w:rPr>
          <w:rFonts w:hint="eastAsia" w:ascii="宋体" w:hAnsi="宋体"/>
          <w:sz w:val="36"/>
          <w:u w:val="single"/>
        </w:rPr>
        <w:t xml:space="preserve">                         </w:t>
      </w:r>
      <w:r>
        <w:rPr>
          <w:rFonts w:hint="eastAsia" w:ascii="宋体" w:hAnsi="宋体"/>
          <w:sz w:val="36"/>
        </w:rPr>
        <w:t>（项目名称）施工招标</w:t>
      </w:r>
    </w:p>
    <w:p w14:paraId="180FA1FC">
      <w:pPr>
        <w:spacing w:line="360" w:lineRule="auto"/>
        <w:jc w:val="center"/>
        <w:rPr>
          <w:rFonts w:ascii="宋体" w:hAnsi="宋体"/>
          <w:sz w:val="52"/>
          <w:szCs w:val="52"/>
        </w:rPr>
      </w:pPr>
      <w:bookmarkStart w:id="5" w:name="_Toc288889656"/>
      <w:bookmarkStart w:id="6" w:name="_Toc288209287"/>
      <w:bookmarkStart w:id="7" w:name="_Toc262456722"/>
    </w:p>
    <w:p w14:paraId="4A702ABF">
      <w:pPr>
        <w:spacing w:line="360" w:lineRule="auto"/>
        <w:ind w:firstLine="1560" w:firstLineChars="300"/>
        <w:jc w:val="both"/>
        <w:rPr>
          <w:rFonts w:ascii="宋体" w:hAnsi="宋体"/>
          <w:sz w:val="52"/>
          <w:szCs w:val="52"/>
        </w:rPr>
      </w:pPr>
      <w:r>
        <w:rPr>
          <w:rFonts w:hint="eastAsia" w:ascii="宋体" w:hAnsi="宋体"/>
          <w:sz w:val="52"/>
          <w:szCs w:val="52"/>
        </w:rPr>
        <w:t>投标人资格审查文件</w:t>
      </w:r>
      <w:bookmarkEnd w:id="5"/>
      <w:bookmarkEnd w:id="6"/>
      <w:bookmarkEnd w:id="7"/>
    </w:p>
    <w:p w14:paraId="6A3BF7F5">
      <w:pPr>
        <w:spacing w:line="360" w:lineRule="auto"/>
        <w:ind w:firstLine="1920"/>
        <w:rPr>
          <w:rFonts w:ascii="宋体" w:hAnsi="宋体"/>
          <w:sz w:val="32"/>
        </w:rPr>
      </w:pPr>
      <w:r>
        <w:rPr>
          <w:rFonts w:hint="eastAsia" w:ascii="宋体" w:hAnsi="宋体"/>
          <w:sz w:val="32"/>
        </w:rPr>
        <w:t xml:space="preserve">    </w:t>
      </w:r>
    </w:p>
    <w:p w14:paraId="7FC32540">
      <w:pPr>
        <w:adjustRightInd w:val="0"/>
        <w:snapToGrid w:val="0"/>
        <w:spacing w:line="360" w:lineRule="auto"/>
        <w:rPr>
          <w:rFonts w:ascii="宋体" w:hAnsi="宋体"/>
          <w:sz w:val="24"/>
        </w:rPr>
      </w:pPr>
    </w:p>
    <w:p w14:paraId="1572C29A">
      <w:pPr>
        <w:adjustRightInd w:val="0"/>
        <w:snapToGrid w:val="0"/>
        <w:spacing w:line="360" w:lineRule="auto"/>
        <w:rPr>
          <w:rFonts w:ascii="宋体" w:hAnsi="宋体"/>
          <w:sz w:val="10"/>
        </w:rPr>
      </w:pPr>
      <w:r>
        <w:rPr>
          <w:rFonts w:hint="eastAsia" w:ascii="宋体" w:hAnsi="宋体"/>
          <w:sz w:val="32"/>
        </w:rPr>
        <w:t xml:space="preserve">              </w:t>
      </w:r>
    </w:p>
    <w:p w14:paraId="5F25163F">
      <w:pPr>
        <w:adjustRightInd w:val="0"/>
        <w:snapToGrid w:val="0"/>
        <w:spacing w:line="360" w:lineRule="auto"/>
        <w:jc w:val="center"/>
        <w:rPr>
          <w:rFonts w:ascii="宋体" w:hAnsi="宋体"/>
          <w:sz w:val="32"/>
        </w:rPr>
      </w:pPr>
    </w:p>
    <w:p w14:paraId="7185C25E">
      <w:pPr>
        <w:adjustRightInd w:val="0"/>
        <w:snapToGrid w:val="0"/>
        <w:spacing w:line="360" w:lineRule="auto"/>
        <w:jc w:val="center"/>
        <w:rPr>
          <w:rFonts w:ascii="宋体" w:hAnsi="宋体"/>
          <w:sz w:val="32"/>
        </w:rPr>
      </w:pPr>
    </w:p>
    <w:p w14:paraId="1B0CCF92">
      <w:pPr>
        <w:adjustRightInd w:val="0"/>
        <w:snapToGrid w:val="0"/>
        <w:spacing w:line="360" w:lineRule="auto"/>
        <w:ind w:firstLine="964" w:firstLineChars="300"/>
        <w:rPr>
          <w:rFonts w:ascii="宋体" w:hAnsi="宋体"/>
          <w:b/>
          <w:sz w:val="32"/>
          <w:u w:val="single"/>
        </w:rPr>
      </w:pPr>
      <w:r>
        <w:rPr>
          <w:rFonts w:hint="eastAsia" w:ascii="宋体" w:hAnsi="宋体"/>
          <w:b/>
          <w:sz w:val="32"/>
        </w:rPr>
        <w:t xml:space="preserve">投标人： </w:t>
      </w:r>
      <w:r>
        <w:rPr>
          <w:rFonts w:hint="eastAsia" w:ascii="宋体" w:hAnsi="宋体"/>
          <w:b/>
          <w:sz w:val="32"/>
          <w:u w:val="single"/>
        </w:rPr>
        <w:t xml:space="preserve">                         （盖章）</w:t>
      </w:r>
    </w:p>
    <w:p w14:paraId="61DD03CD">
      <w:pPr>
        <w:adjustRightInd w:val="0"/>
        <w:snapToGrid w:val="0"/>
        <w:spacing w:line="360" w:lineRule="auto"/>
        <w:ind w:firstLine="1680"/>
        <w:rPr>
          <w:rFonts w:ascii="宋体" w:hAnsi="宋体"/>
          <w:b/>
          <w:sz w:val="18"/>
          <w:szCs w:val="18"/>
        </w:rPr>
      </w:pPr>
      <w:r>
        <w:rPr>
          <w:rFonts w:hint="eastAsia" w:ascii="宋体" w:hAnsi="宋体"/>
          <w:b/>
          <w:sz w:val="32"/>
        </w:rPr>
        <w:t xml:space="preserve"> </w:t>
      </w:r>
    </w:p>
    <w:p w14:paraId="0D5C7E6E">
      <w:pPr>
        <w:adjustRightInd w:val="0"/>
        <w:snapToGrid w:val="0"/>
        <w:spacing w:line="360" w:lineRule="auto"/>
        <w:ind w:firstLine="964" w:firstLineChars="300"/>
        <w:rPr>
          <w:rFonts w:ascii="宋体" w:hAnsi="宋体"/>
          <w:b/>
          <w:sz w:val="32"/>
          <w:u w:val="single"/>
        </w:rPr>
      </w:pPr>
      <w:r>
        <w:rPr>
          <w:rFonts w:hint="eastAsia" w:ascii="宋体" w:hAnsi="宋体"/>
          <w:b/>
          <w:sz w:val="32"/>
        </w:rPr>
        <w:t xml:space="preserve">法定代表人或其委托代理人：  </w:t>
      </w:r>
      <w:r>
        <w:rPr>
          <w:rFonts w:hint="eastAsia" w:ascii="宋体" w:hAnsi="宋体"/>
          <w:b/>
          <w:sz w:val="32"/>
          <w:u w:val="single"/>
        </w:rPr>
        <w:t>（签字或盖章）</w:t>
      </w:r>
    </w:p>
    <w:p w14:paraId="2DE27882">
      <w:pPr>
        <w:adjustRightInd w:val="0"/>
        <w:snapToGrid w:val="0"/>
        <w:spacing w:line="360" w:lineRule="auto"/>
        <w:jc w:val="center"/>
        <w:rPr>
          <w:rFonts w:ascii="宋体" w:hAnsi="宋体"/>
          <w:b/>
          <w:sz w:val="18"/>
          <w:szCs w:val="18"/>
        </w:rPr>
      </w:pPr>
    </w:p>
    <w:p w14:paraId="2D5AF6D4">
      <w:pPr>
        <w:adjustRightInd w:val="0"/>
        <w:snapToGrid w:val="0"/>
        <w:spacing w:line="360" w:lineRule="auto"/>
        <w:rPr>
          <w:rFonts w:ascii="宋体" w:hAnsi="宋体"/>
          <w:b/>
          <w:sz w:val="32"/>
          <w:u w:val="single"/>
        </w:rPr>
      </w:pPr>
      <w:r>
        <w:rPr>
          <w:rFonts w:hint="eastAsia" w:ascii="宋体" w:hAnsi="宋体"/>
          <w:b/>
          <w:sz w:val="32"/>
        </w:rPr>
        <w:t xml:space="preserve">      地址：</w:t>
      </w:r>
      <w:r>
        <w:rPr>
          <w:rFonts w:hint="eastAsia" w:ascii="宋体" w:hAnsi="宋体"/>
          <w:b/>
          <w:sz w:val="32"/>
          <w:u w:val="single"/>
        </w:rPr>
        <w:t xml:space="preserve">                                   </w:t>
      </w:r>
    </w:p>
    <w:p w14:paraId="254AA3B8">
      <w:pPr>
        <w:spacing w:line="360" w:lineRule="auto"/>
        <w:rPr>
          <w:rFonts w:ascii="宋体" w:hAnsi="宋体"/>
          <w:b/>
          <w:sz w:val="18"/>
          <w:szCs w:val="18"/>
        </w:rPr>
      </w:pPr>
      <w:r>
        <w:rPr>
          <w:rFonts w:hint="eastAsia" w:ascii="宋体" w:hAnsi="宋体"/>
          <w:b/>
          <w:sz w:val="32"/>
        </w:rPr>
        <w:t xml:space="preserve">            </w:t>
      </w:r>
    </w:p>
    <w:p w14:paraId="142D7BA4">
      <w:pPr>
        <w:spacing w:line="360" w:lineRule="auto"/>
        <w:ind w:firstLine="964" w:firstLineChars="300"/>
        <w:rPr>
          <w:rFonts w:ascii="宋体" w:hAnsi="宋体"/>
          <w:b/>
          <w:sz w:val="36"/>
        </w:rPr>
      </w:pPr>
      <w:r>
        <w:rPr>
          <w:rFonts w:hint="eastAsia" w:ascii="宋体" w:hAnsi="宋体"/>
          <w:b/>
          <w:sz w:val="32"/>
        </w:rPr>
        <w:t>日期：</w:t>
      </w:r>
      <w:r>
        <w:rPr>
          <w:rFonts w:hint="eastAsia" w:ascii="宋体" w:hAnsi="宋体"/>
          <w:b/>
          <w:sz w:val="32"/>
          <w:u w:val="single"/>
        </w:rPr>
        <w:t xml:space="preserve">         </w:t>
      </w:r>
      <w:r>
        <w:rPr>
          <w:rFonts w:hint="eastAsia" w:ascii="宋体" w:hAnsi="宋体"/>
          <w:b/>
          <w:sz w:val="32"/>
        </w:rPr>
        <w:t>年</w:t>
      </w:r>
      <w:r>
        <w:rPr>
          <w:rFonts w:hint="eastAsia" w:ascii="宋体" w:hAnsi="宋体"/>
          <w:b/>
          <w:sz w:val="32"/>
          <w:u w:val="single"/>
        </w:rPr>
        <w:t xml:space="preserve">          </w:t>
      </w:r>
      <w:r>
        <w:rPr>
          <w:rFonts w:hint="eastAsia" w:ascii="宋体" w:hAnsi="宋体"/>
          <w:b/>
          <w:sz w:val="32"/>
        </w:rPr>
        <w:t>月</w:t>
      </w:r>
      <w:r>
        <w:rPr>
          <w:rFonts w:hint="eastAsia" w:ascii="宋体" w:hAnsi="宋体"/>
          <w:b/>
          <w:sz w:val="32"/>
          <w:u w:val="single"/>
        </w:rPr>
        <w:t xml:space="preserve">          </w:t>
      </w:r>
      <w:r>
        <w:rPr>
          <w:rFonts w:hint="eastAsia" w:ascii="宋体" w:hAnsi="宋体"/>
          <w:b/>
          <w:sz w:val="32"/>
        </w:rPr>
        <w:t>日</w:t>
      </w:r>
      <w:r>
        <w:rPr>
          <w:rFonts w:hint="eastAsia" w:ascii="宋体" w:hAnsi="宋体"/>
          <w:sz w:val="30"/>
        </w:rPr>
        <w:t xml:space="preserve"> </w:t>
      </w:r>
    </w:p>
    <w:p w14:paraId="2276A125">
      <w:pPr>
        <w:tabs>
          <w:tab w:val="left" w:pos="993"/>
        </w:tabs>
        <w:spacing w:line="360" w:lineRule="auto"/>
        <w:rPr>
          <w:rFonts w:ascii="宋体" w:hAnsi="宋体"/>
        </w:rPr>
      </w:pPr>
    </w:p>
    <w:p w14:paraId="3E3E94FB">
      <w:pPr>
        <w:spacing w:line="360" w:lineRule="auto"/>
        <w:jc w:val="center"/>
        <w:rPr>
          <w:rFonts w:ascii="宋体" w:hAnsi="宋体"/>
          <w:b/>
          <w:sz w:val="32"/>
        </w:rPr>
      </w:pPr>
      <w:r>
        <w:rPr>
          <w:rFonts w:hint="eastAsia" w:ascii="宋体" w:hAnsi="宋体"/>
          <w:b/>
          <w:sz w:val="32"/>
        </w:rPr>
        <w:t>一、法定代表人身份证明</w:t>
      </w:r>
    </w:p>
    <w:p w14:paraId="564B39E2">
      <w:pPr>
        <w:pStyle w:val="4"/>
        <w:snapToGrid w:val="0"/>
        <w:spacing w:line="360" w:lineRule="auto"/>
        <w:ind w:firstLine="0"/>
        <w:rPr>
          <w:rFonts w:ascii="宋体" w:hAnsi="宋体"/>
          <w:sz w:val="30"/>
        </w:rPr>
      </w:pPr>
    </w:p>
    <w:p w14:paraId="242C65E8">
      <w:pPr>
        <w:pStyle w:val="4"/>
        <w:snapToGrid w:val="0"/>
        <w:spacing w:line="360" w:lineRule="auto"/>
        <w:ind w:firstLine="480" w:firstLineChars="200"/>
        <w:rPr>
          <w:rFonts w:ascii="宋体" w:hAnsi="宋体"/>
          <w:u w:val="single"/>
        </w:rPr>
      </w:pPr>
      <w:r>
        <w:rPr>
          <w:rFonts w:hint="eastAsia" w:ascii="宋体" w:hAnsi="宋体"/>
        </w:rPr>
        <w:t>投标人单位名称：</w:t>
      </w:r>
      <w:r>
        <w:rPr>
          <w:rFonts w:hint="eastAsia" w:ascii="宋体" w:hAnsi="宋体"/>
          <w:u w:val="single"/>
        </w:rPr>
        <w:t xml:space="preserve">                                 </w:t>
      </w:r>
    </w:p>
    <w:p w14:paraId="6E779497">
      <w:pPr>
        <w:pStyle w:val="4"/>
        <w:snapToGrid w:val="0"/>
        <w:spacing w:line="360" w:lineRule="auto"/>
        <w:ind w:firstLine="480" w:firstLineChars="200"/>
        <w:rPr>
          <w:rFonts w:ascii="宋体" w:hAnsi="宋体"/>
          <w:u w:val="single"/>
        </w:rPr>
      </w:pPr>
      <w:r>
        <w:rPr>
          <w:rFonts w:hint="eastAsia" w:ascii="宋体" w:hAnsi="宋体"/>
        </w:rPr>
        <w:t>投标人单位性质：</w:t>
      </w:r>
      <w:r>
        <w:rPr>
          <w:rFonts w:hint="eastAsia" w:ascii="宋体" w:hAnsi="宋体"/>
          <w:u w:val="single"/>
        </w:rPr>
        <w:t xml:space="preserve">                                 </w:t>
      </w:r>
    </w:p>
    <w:p w14:paraId="14D4EF29">
      <w:pPr>
        <w:pStyle w:val="4"/>
        <w:snapToGrid w:val="0"/>
        <w:spacing w:line="360" w:lineRule="auto"/>
        <w:ind w:firstLine="480" w:firstLineChars="200"/>
        <w:rPr>
          <w:rFonts w:ascii="宋体" w:hAnsi="宋体"/>
          <w:u w:val="single"/>
        </w:rPr>
      </w:pPr>
      <w:r>
        <w:rPr>
          <w:rFonts w:hint="eastAsia" w:ascii="宋体" w:hAnsi="宋体"/>
        </w:rPr>
        <w:t>投标人单位地址：</w:t>
      </w:r>
      <w:r>
        <w:rPr>
          <w:rFonts w:hint="eastAsia" w:ascii="宋体" w:hAnsi="宋体"/>
          <w:u w:val="single"/>
        </w:rPr>
        <w:t xml:space="preserve">                                 </w:t>
      </w:r>
    </w:p>
    <w:p w14:paraId="4E2122B5">
      <w:pPr>
        <w:pStyle w:val="4"/>
        <w:snapToGrid w:val="0"/>
        <w:spacing w:line="360" w:lineRule="auto"/>
        <w:ind w:firstLine="480" w:firstLineChars="200"/>
        <w:rPr>
          <w:rFonts w:ascii="宋体" w:hAnsi="宋体"/>
          <w:u w:val="single"/>
        </w:rPr>
      </w:pPr>
      <w:r>
        <w:rPr>
          <w:rFonts w:hint="eastAsia" w:ascii="宋体" w:hAnsi="宋体"/>
        </w:rPr>
        <w:t>成立时间：</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 xml:space="preserve">月 </w:t>
      </w:r>
      <w:r>
        <w:rPr>
          <w:rFonts w:hint="eastAsia" w:ascii="宋体" w:hAnsi="宋体"/>
          <w:u w:val="single"/>
        </w:rPr>
        <w:t xml:space="preserve">    </w:t>
      </w:r>
      <w:r>
        <w:rPr>
          <w:rFonts w:hint="eastAsia" w:ascii="宋体" w:hAnsi="宋体"/>
        </w:rPr>
        <w:t>日</w:t>
      </w:r>
    </w:p>
    <w:p w14:paraId="24C66F7D">
      <w:pPr>
        <w:pStyle w:val="4"/>
        <w:snapToGrid w:val="0"/>
        <w:spacing w:line="360" w:lineRule="auto"/>
        <w:ind w:firstLine="480" w:firstLineChars="200"/>
        <w:rPr>
          <w:rFonts w:ascii="宋体" w:hAnsi="宋体"/>
          <w:u w:val="single"/>
        </w:rPr>
      </w:pPr>
      <w:r>
        <w:rPr>
          <w:rFonts w:hint="eastAsia" w:ascii="宋体" w:hAnsi="宋体"/>
        </w:rPr>
        <w:t>经营期限：</w:t>
      </w:r>
      <w:r>
        <w:rPr>
          <w:rFonts w:hint="eastAsia" w:ascii="宋体" w:hAnsi="宋体"/>
          <w:sz w:val="30"/>
          <w:u w:val="single"/>
        </w:rPr>
        <w:t xml:space="preserve">                               </w:t>
      </w:r>
    </w:p>
    <w:p w14:paraId="4BE00854">
      <w:pPr>
        <w:pStyle w:val="4"/>
        <w:snapToGrid w:val="0"/>
        <w:spacing w:line="360" w:lineRule="auto"/>
        <w:ind w:firstLine="480" w:firstLineChars="200"/>
        <w:rPr>
          <w:rFonts w:ascii="宋体" w:hAnsi="宋体"/>
          <w:u w:val="single"/>
        </w:rPr>
      </w:pPr>
      <w:r>
        <w:rPr>
          <w:rFonts w:hint="eastAsia" w:ascii="宋体" w:hAnsi="宋体"/>
        </w:rPr>
        <w:t>姓名：</w:t>
      </w:r>
      <w:r>
        <w:rPr>
          <w:rFonts w:hint="eastAsia" w:ascii="宋体" w:hAnsi="宋体"/>
          <w:u w:val="single"/>
        </w:rPr>
        <w:t xml:space="preserve">             </w:t>
      </w:r>
      <w:r>
        <w:rPr>
          <w:rFonts w:hint="eastAsia" w:ascii="宋体" w:hAnsi="宋体"/>
        </w:rPr>
        <w:t>性别：</w:t>
      </w:r>
      <w:r>
        <w:rPr>
          <w:rFonts w:hint="eastAsia" w:ascii="宋体" w:hAnsi="宋体"/>
          <w:u w:val="single"/>
        </w:rPr>
        <w:t xml:space="preserve">              </w:t>
      </w:r>
    </w:p>
    <w:p w14:paraId="7775213C">
      <w:pPr>
        <w:pStyle w:val="4"/>
        <w:snapToGrid w:val="0"/>
        <w:spacing w:line="360" w:lineRule="auto"/>
        <w:ind w:firstLine="480" w:firstLineChars="200"/>
        <w:rPr>
          <w:rFonts w:ascii="宋体" w:hAnsi="宋体"/>
          <w:u w:val="single"/>
        </w:rPr>
      </w:pPr>
      <w:r>
        <w:rPr>
          <w:rFonts w:hint="eastAsia" w:ascii="宋体" w:hAnsi="宋体"/>
        </w:rPr>
        <w:t>年龄：</w:t>
      </w:r>
      <w:r>
        <w:rPr>
          <w:rFonts w:hint="eastAsia" w:ascii="宋体" w:hAnsi="宋体"/>
          <w:u w:val="single"/>
        </w:rPr>
        <w:t xml:space="preserve">             </w:t>
      </w:r>
      <w:r>
        <w:rPr>
          <w:rFonts w:hint="eastAsia" w:ascii="宋体" w:hAnsi="宋体"/>
        </w:rPr>
        <w:t>职务：</w:t>
      </w:r>
      <w:r>
        <w:rPr>
          <w:rFonts w:hint="eastAsia" w:ascii="宋体" w:hAnsi="宋体"/>
          <w:u w:val="single"/>
        </w:rPr>
        <w:t xml:space="preserve">               </w:t>
      </w:r>
    </w:p>
    <w:p w14:paraId="6602A86C">
      <w:pPr>
        <w:pStyle w:val="4"/>
        <w:snapToGrid w:val="0"/>
        <w:spacing w:line="360" w:lineRule="auto"/>
        <w:ind w:firstLine="480" w:firstLineChars="200"/>
        <w:rPr>
          <w:rFonts w:ascii="宋体" w:hAnsi="宋体"/>
        </w:rPr>
      </w:pPr>
      <w:r>
        <w:rPr>
          <w:rFonts w:hint="eastAsia" w:ascii="宋体" w:hAnsi="宋体"/>
        </w:rPr>
        <w:t>系：</w:t>
      </w:r>
      <w:r>
        <w:rPr>
          <w:rFonts w:hint="eastAsia" w:ascii="宋体" w:hAnsi="宋体"/>
          <w:u w:val="single"/>
        </w:rPr>
        <w:t xml:space="preserve">                              </w:t>
      </w:r>
      <w:r>
        <w:rPr>
          <w:rFonts w:hint="eastAsia" w:ascii="宋体" w:hAnsi="宋体"/>
        </w:rPr>
        <w:t>(投标人单位名称)的法定代表人。</w:t>
      </w:r>
    </w:p>
    <w:p w14:paraId="0D100632">
      <w:pPr>
        <w:pStyle w:val="4"/>
        <w:snapToGrid w:val="0"/>
        <w:spacing w:line="360" w:lineRule="auto"/>
        <w:ind w:firstLine="480" w:firstLineChars="200"/>
        <w:rPr>
          <w:rFonts w:ascii="宋体" w:hAnsi="宋体"/>
        </w:rPr>
      </w:pPr>
      <w:r>
        <w:rPr>
          <w:rFonts w:hint="eastAsia" w:ascii="宋体" w:hAnsi="宋体"/>
        </w:rPr>
        <w:t>法定代表人联系电话：</w:t>
      </w:r>
      <w:r>
        <w:rPr>
          <w:rFonts w:hint="eastAsia" w:ascii="宋体" w:hAnsi="宋体"/>
          <w:sz w:val="30"/>
          <w:u w:val="single"/>
        </w:rPr>
        <w:t xml:space="preserve">                     </w:t>
      </w:r>
    </w:p>
    <w:p w14:paraId="6EA5FA80">
      <w:pPr>
        <w:pStyle w:val="4"/>
        <w:snapToGrid w:val="0"/>
        <w:spacing w:line="360" w:lineRule="auto"/>
        <w:ind w:firstLine="480" w:firstLineChars="200"/>
        <w:rPr>
          <w:rFonts w:ascii="宋体" w:hAnsi="宋体"/>
        </w:rPr>
      </w:pPr>
      <w:r>
        <w:rPr>
          <w:rFonts w:hint="eastAsia" w:ascii="宋体" w:hAnsi="宋体"/>
        </w:rPr>
        <w:t>特此证明。</w:t>
      </w:r>
    </w:p>
    <w:p w14:paraId="779D1874">
      <w:pPr>
        <w:pStyle w:val="4"/>
        <w:spacing w:line="360" w:lineRule="auto"/>
        <w:ind w:firstLine="0"/>
        <w:rPr>
          <w:rFonts w:ascii="宋体" w:hAnsi="宋体"/>
          <w:sz w:val="30"/>
        </w:rPr>
      </w:pPr>
    </w:p>
    <w:p w14:paraId="27FACD95">
      <w:pPr>
        <w:pStyle w:val="4"/>
        <w:spacing w:line="360" w:lineRule="auto"/>
        <w:ind w:firstLine="0"/>
        <w:jc w:val="center"/>
        <w:rPr>
          <w:rFonts w:ascii="宋体" w:hAnsi="宋体"/>
          <w:sz w:val="30"/>
        </w:rPr>
      </w:pPr>
      <w:r>
        <w:rPr>
          <w:rFonts w:ascii="宋体" w:hAnsi="宋体"/>
          <w:sz w:val="30"/>
        </w:rPr>
        <mc:AlternateContent>
          <mc:Choice Requires="wps">
            <w:drawing>
              <wp:anchor distT="0" distB="0" distL="114300" distR="114300" simplePos="0" relativeHeight="251659264" behindDoc="0" locked="0" layoutInCell="1" allowOverlap="1">
                <wp:simplePos x="0" y="0"/>
                <wp:positionH relativeFrom="column">
                  <wp:posOffset>671830</wp:posOffset>
                </wp:positionH>
                <wp:positionV relativeFrom="paragraph">
                  <wp:posOffset>27940</wp:posOffset>
                </wp:positionV>
                <wp:extent cx="5126355" cy="1931670"/>
                <wp:effectExtent l="7620" t="7620" r="9525" b="22860"/>
                <wp:wrapNone/>
                <wp:docPr id="3" name="圆角矩形 3"/>
                <wp:cNvGraphicFramePr/>
                <a:graphic xmlns:a="http://schemas.openxmlformats.org/drawingml/2006/main">
                  <a:graphicData uri="http://schemas.microsoft.com/office/word/2010/wordprocessingShape">
                    <wps:wsp>
                      <wps:cNvSpPr/>
                      <wps:spPr>
                        <a:xfrm>
                          <a:off x="0" y="0"/>
                          <a:ext cx="5126355" cy="1931670"/>
                        </a:xfrm>
                        <a:prstGeom prst="roundRect">
                          <a:avLst>
                            <a:gd name="adj" fmla="val 16667"/>
                          </a:avLst>
                        </a:prstGeom>
                        <a:noFill/>
                        <a:ln w="15875" cap="flat" cmpd="sng">
                          <a:solidFill>
                            <a:srgbClr val="000000"/>
                          </a:solidFill>
                          <a:prstDash val="dash"/>
                          <a:headEnd type="none" w="med" len="med"/>
                          <a:tailEnd type="none" w="med" len="med"/>
                        </a:ln>
                        <a:effectLst/>
                      </wps:spPr>
                      <wps:txbx>
                        <w:txbxContent>
                          <w:p w14:paraId="14B9343E"/>
                        </w:txbxContent>
                      </wps:txbx>
                      <wps:bodyPr upright="1"/>
                    </wps:wsp>
                  </a:graphicData>
                </a:graphic>
              </wp:anchor>
            </w:drawing>
          </mc:Choice>
          <mc:Fallback>
            <w:pict>
              <v:roundrect id="_x0000_s1026" o:spid="_x0000_s1026" o:spt="2" style="position:absolute;left:0pt;margin-left:52.9pt;margin-top:2.2pt;height:152.1pt;width:403.65pt;z-index:251659264;mso-width-relative:page;mso-height-relative:page;" filled="f" stroked="t" coordsize="21600,21600" arcsize="0.166666666666667" o:gfxdata="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8&#10;9xgj1wAAAAkBAAAPAAAAAAAAAAEAIAAAACIAAABkcnMvZG93bnJldi54bWxQSwECFAAUAAAACACH&#10;TuJAwjqOECUCAAA8BAAADgAAAAAAAAABACAAAAAmAQAAZHJzL2Uyb0RvYy54bWxQSwUGAAAAAAYA&#10;BgBZAQAAvQUAAAAA&#10;">
                <v:fill on="f" focussize="0,0"/>
                <v:stroke weight="1.25pt" color="#000000" joinstyle="round" dashstyle="dash"/>
                <v:imagedata o:title=""/>
                <o:lock v:ext="edit" aspectratio="f"/>
                <v:textbox>
                  <w:txbxContent>
                    <w:p w14:paraId="14B9343E"/>
                  </w:txbxContent>
                </v:textbox>
              </v:roundrect>
            </w:pict>
          </mc:Fallback>
        </mc:AlternateContent>
      </w:r>
    </w:p>
    <w:p w14:paraId="2AD382B3">
      <w:pPr>
        <w:pStyle w:val="4"/>
        <w:spacing w:line="360" w:lineRule="auto"/>
        <w:ind w:left="1556" w:leftChars="684" w:hanging="120" w:hangingChars="50"/>
        <w:rPr>
          <w:rFonts w:ascii="宋体" w:hAnsi="宋体"/>
          <w:b/>
        </w:rPr>
      </w:pPr>
      <w:r>
        <w:rPr>
          <w:rFonts w:hint="eastAsia" w:ascii="宋体" w:hAnsi="宋体"/>
          <w:b/>
        </w:rPr>
        <w:t>法定代表人身份证复印件贴于此处，并加盖单位公章，否则该证明无效。</w:t>
      </w:r>
    </w:p>
    <w:p w14:paraId="4A3C3D76">
      <w:pPr>
        <w:pStyle w:val="4"/>
        <w:spacing w:line="360" w:lineRule="auto"/>
        <w:ind w:firstLine="0"/>
        <w:jc w:val="center"/>
        <w:rPr>
          <w:rFonts w:ascii="宋体" w:hAnsi="宋体"/>
          <w:sz w:val="30"/>
        </w:rPr>
      </w:pPr>
    </w:p>
    <w:p w14:paraId="74B674CC">
      <w:pPr>
        <w:pStyle w:val="4"/>
        <w:spacing w:line="360" w:lineRule="auto"/>
        <w:jc w:val="center"/>
        <w:rPr>
          <w:rFonts w:ascii="宋体" w:hAnsi="宋体"/>
          <w:sz w:val="30"/>
        </w:rPr>
      </w:pPr>
    </w:p>
    <w:p w14:paraId="794BC566">
      <w:pPr>
        <w:pStyle w:val="4"/>
        <w:snapToGrid w:val="0"/>
        <w:spacing w:line="360" w:lineRule="auto"/>
        <w:ind w:firstLine="480" w:firstLineChars="200"/>
        <w:rPr>
          <w:rFonts w:ascii="宋体" w:hAnsi="宋体"/>
        </w:rPr>
      </w:pPr>
    </w:p>
    <w:p w14:paraId="770E754D">
      <w:pPr>
        <w:pStyle w:val="4"/>
        <w:snapToGrid w:val="0"/>
        <w:spacing w:line="360" w:lineRule="auto"/>
        <w:ind w:firstLine="480" w:firstLineChars="200"/>
        <w:rPr>
          <w:rFonts w:ascii="宋体" w:hAnsi="宋体"/>
        </w:rPr>
      </w:pPr>
    </w:p>
    <w:p w14:paraId="3F65AE31">
      <w:pPr>
        <w:pStyle w:val="4"/>
        <w:snapToGrid w:val="0"/>
        <w:spacing w:line="360" w:lineRule="auto"/>
        <w:ind w:firstLine="480" w:firstLineChars="200"/>
        <w:rPr>
          <w:rFonts w:ascii="宋体" w:hAnsi="宋体"/>
        </w:rPr>
      </w:pPr>
    </w:p>
    <w:p w14:paraId="45040B92">
      <w:pPr>
        <w:pStyle w:val="4"/>
        <w:snapToGrid w:val="0"/>
        <w:spacing w:line="360" w:lineRule="auto"/>
        <w:ind w:firstLine="3840" w:firstLineChars="1600"/>
        <w:jc w:val="right"/>
        <w:rPr>
          <w:rFonts w:ascii="宋体" w:hAnsi="宋体"/>
        </w:rPr>
      </w:pPr>
      <w:r>
        <w:rPr>
          <w:rFonts w:hint="eastAsia" w:ascii="宋体" w:hAnsi="宋体"/>
        </w:rPr>
        <w:t>投标人：</w:t>
      </w:r>
      <w:r>
        <w:rPr>
          <w:rFonts w:hint="eastAsia" w:ascii="宋体" w:hAnsi="宋体"/>
          <w:u w:val="single"/>
        </w:rPr>
        <w:t xml:space="preserve">                 </w:t>
      </w:r>
      <w:r>
        <w:rPr>
          <w:rFonts w:hint="eastAsia" w:ascii="宋体" w:hAnsi="宋体"/>
        </w:rPr>
        <w:t>(盖单位章)</w:t>
      </w:r>
    </w:p>
    <w:p w14:paraId="4A7077CF">
      <w:pPr>
        <w:pStyle w:val="4"/>
        <w:snapToGrid w:val="0"/>
        <w:spacing w:line="360" w:lineRule="auto"/>
        <w:ind w:firstLine="3840" w:firstLineChars="1600"/>
        <w:jc w:val="right"/>
        <w:rPr>
          <w:rFonts w:ascii="宋体" w:hAnsi="宋体"/>
          <w:u w:val="single"/>
        </w:rPr>
      </w:pPr>
      <w:r>
        <w:rPr>
          <w:rFonts w:hint="eastAsia" w:ascii="宋体" w:hAnsi="宋体"/>
        </w:rPr>
        <w:t>日   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5D355D4D">
      <w:pPr>
        <w:pStyle w:val="4"/>
        <w:spacing w:line="360" w:lineRule="auto"/>
        <w:ind w:firstLine="0"/>
        <w:jc w:val="center"/>
        <w:rPr>
          <w:rFonts w:ascii="宋体" w:hAnsi="宋体"/>
          <w:sz w:val="25"/>
        </w:rPr>
      </w:pPr>
    </w:p>
    <w:p w14:paraId="0B96442E">
      <w:pPr>
        <w:spacing w:line="360" w:lineRule="auto"/>
        <w:ind w:firstLine="2891" w:firstLineChars="900"/>
        <w:jc w:val="both"/>
        <w:rPr>
          <w:rFonts w:hint="eastAsia" w:ascii="宋体" w:hAnsi="宋体"/>
          <w:b/>
          <w:sz w:val="32"/>
        </w:rPr>
      </w:pPr>
    </w:p>
    <w:p w14:paraId="019EEAC6">
      <w:pPr>
        <w:spacing w:line="360" w:lineRule="auto"/>
        <w:ind w:firstLine="2891" w:firstLineChars="900"/>
        <w:jc w:val="both"/>
        <w:rPr>
          <w:rFonts w:hint="eastAsia" w:ascii="宋体" w:hAnsi="宋体"/>
          <w:b/>
          <w:sz w:val="32"/>
        </w:rPr>
      </w:pPr>
    </w:p>
    <w:p w14:paraId="24D47A86">
      <w:pPr>
        <w:spacing w:line="360" w:lineRule="auto"/>
        <w:ind w:firstLine="2891" w:firstLineChars="900"/>
        <w:jc w:val="both"/>
        <w:rPr>
          <w:rFonts w:ascii="宋体" w:hAnsi="宋体"/>
          <w:b/>
          <w:sz w:val="32"/>
        </w:rPr>
      </w:pPr>
      <w:r>
        <w:rPr>
          <w:rFonts w:hint="eastAsia" w:ascii="宋体" w:hAnsi="宋体"/>
          <w:b/>
          <w:sz w:val="32"/>
        </w:rPr>
        <w:t>二、授权委托书</w:t>
      </w:r>
    </w:p>
    <w:p w14:paraId="265788B6">
      <w:pPr>
        <w:pStyle w:val="4"/>
        <w:snapToGrid w:val="0"/>
        <w:spacing w:line="360" w:lineRule="auto"/>
        <w:ind w:firstLine="480"/>
        <w:rPr>
          <w:rFonts w:ascii="宋体" w:hAnsi="宋体"/>
        </w:rPr>
      </w:pPr>
    </w:p>
    <w:p w14:paraId="39368686">
      <w:pPr>
        <w:pStyle w:val="4"/>
        <w:snapToGrid w:val="0"/>
        <w:spacing w:line="360" w:lineRule="auto"/>
        <w:ind w:firstLine="480" w:firstLineChars="200"/>
        <w:rPr>
          <w:rFonts w:ascii="宋体" w:hAnsi="宋体"/>
        </w:rPr>
      </w:pPr>
      <w:r>
        <w:rPr>
          <w:rFonts w:hint="eastAsia" w:ascii="宋体" w:hAnsi="宋体"/>
        </w:rPr>
        <w:t>本授权委托书声明：本人</w:t>
      </w:r>
      <w:r>
        <w:rPr>
          <w:rFonts w:hint="eastAsia" w:ascii="宋体" w:hAnsi="宋体"/>
          <w:u w:val="single"/>
        </w:rPr>
        <w:t xml:space="preserve">           </w:t>
      </w:r>
      <w:r>
        <w:rPr>
          <w:rFonts w:hint="eastAsia" w:ascii="宋体" w:hAnsi="宋体"/>
        </w:rPr>
        <w:t>(姓名)系</w:t>
      </w:r>
      <w:r>
        <w:rPr>
          <w:rFonts w:hint="eastAsia" w:ascii="宋体" w:hAnsi="宋体"/>
          <w:u w:val="single"/>
        </w:rPr>
        <w:t xml:space="preserve">                       </w:t>
      </w:r>
      <w:r>
        <w:rPr>
          <w:rFonts w:hint="eastAsia" w:ascii="宋体" w:hAnsi="宋体"/>
        </w:rPr>
        <w:t>(投标人单位名称)的法定代表人，现委托</w:t>
      </w:r>
      <w:r>
        <w:rPr>
          <w:rFonts w:hint="eastAsia" w:ascii="宋体" w:hAnsi="宋体"/>
          <w:u w:val="single"/>
        </w:rPr>
        <w:t xml:space="preserve">        </w:t>
      </w:r>
      <w:r>
        <w:rPr>
          <w:rFonts w:hint="eastAsia" w:ascii="宋体" w:hAnsi="宋体"/>
        </w:rPr>
        <w:t>(姓名)（身份证号：</w:t>
      </w:r>
      <w:r>
        <w:rPr>
          <w:rFonts w:hint="eastAsia" w:ascii="宋体" w:hAnsi="宋体"/>
          <w:u w:val="single"/>
        </w:rPr>
        <w:t xml:space="preserve">                   </w:t>
      </w:r>
      <w:r>
        <w:rPr>
          <w:rFonts w:hint="eastAsia" w:ascii="宋体" w:hAnsi="宋体"/>
        </w:rPr>
        <w:t>）为我方代理人。代理人根据授权，以我方名义签署、澄清、说明、补正、递交、撤回、修改</w:t>
      </w:r>
      <w:r>
        <w:rPr>
          <w:rFonts w:hint="eastAsia" w:ascii="宋体" w:hAnsi="宋体"/>
          <w:u w:val="single"/>
        </w:rPr>
        <w:t xml:space="preserve">                    </w:t>
      </w:r>
      <w:r>
        <w:rPr>
          <w:rFonts w:hint="eastAsia" w:ascii="宋体" w:hAnsi="宋体"/>
        </w:rPr>
        <w:t>（项目名称）施工投标文件，签订合同和处理有关事宜，其法律后果由我方承担。</w:t>
      </w:r>
    </w:p>
    <w:p w14:paraId="5DE5A43E">
      <w:pPr>
        <w:pStyle w:val="4"/>
        <w:snapToGrid w:val="0"/>
        <w:spacing w:line="360" w:lineRule="auto"/>
        <w:ind w:firstLine="480"/>
        <w:rPr>
          <w:rFonts w:ascii="宋体" w:hAnsi="宋体"/>
        </w:rPr>
      </w:pPr>
      <w:r>
        <w:rPr>
          <w:rFonts w:hint="eastAsia" w:ascii="宋体" w:hAnsi="宋体"/>
        </w:rPr>
        <w:t>委托期限：</w:t>
      </w:r>
      <w:r>
        <w:rPr>
          <w:rFonts w:hint="eastAsia" w:ascii="宋体" w:hAnsi="宋体"/>
          <w:u w:val="single"/>
        </w:rPr>
        <w:t xml:space="preserve">             </w:t>
      </w:r>
      <w:r>
        <w:rPr>
          <w:rFonts w:hint="eastAsia" w:ascii="宋体" w:hAnsi="宋体"/>
        </w:rPr>
        <w:t>。</w:t>
      </w:r>
    </w:p>
    <w:p w14:paraId="3A256B80">
      <w:pPr>
        <w:pStyle w:val="4"/>
        <w:snapToGrid w:val="0"/>
        <w:spacing w:line="360" w:lineRule="auto"/>
        <w:ind w:firstLine="480" w:firstLineChars="200"/>
        <w:jc w:val="left"/>
        <w:rPr>
          <w:rFonts w:ascii="宋体" w:hAnsi="宋体"/>
          <w:sz w:val="28"/>
          <w:szCs w:val="28"/>
        </w:rPr>
      </w:pPr>
      <w:r>
        <w:rPr>
          <w:rFonts w:hint="eastAsia" w:ascii="宋体" w:hAnsi="宋体"/>
        </w:rPr>
        <w:t>授权委托人联系电话：</w:t>
      </w:r>
      <w:r>
        <w:rPr>
          <w:rFonts w:hint="eastAsia" w:ascii="宋体" w:hAnsi="宋体"/>
          <w:sz w:val="28"/>
          <w:szCs w:val="28"/>
          <w:u w:val="single"/>
        </w:rPr>
        <w:t xml:space="preserve">                          </w:t>
      </w:r>
    </w:p>
    <w:p w14:paraId="10CED33C">
      <w:pPr>
        <w:pStyle w:val="4"/>
        <w:snapToGrid w:val="0"/>
        <w:spacing w:line="360" w:lineRule="auto"/>
        <w:ind w:firstLine="480" w:firstLineChars="200"/>
        <w:rPr>
          <w:rFonts w:ascii="宋体" w:hAnsi="宋体"/>
        </w:rPr>
      </w:pPr>
      <w:r>
        <w:rPr>
          <w:rFonts w:hint="eastAsia" w:ascii="宋体" w:hAnsi="宋体"/>
        </w:rPr>
        <w:t>代理人无转委托权。</w:t>
      </w:r>
    </w:p>
    <w:p w14:paraId="521E18F8">
      <w:pPr>
        <w:pStyle w:val="4"/>
        <w:snapToGrid w:val="0"/>
        <w:spacing w:line="360" w:lineRule="auto"/>
        <w:ind w:firstLine="0"/>
        <w:rPr>
          <w:rFonts w:ascii="宋体" w:hAnsi="宋体"/>
        </w:rPr>
      </w:pPr>
    </w:p>
    <w:p w14:paraId="338F56B8">
      <w:pPr>
        <w:pStyle w:val="4"/>
        <w:snapToGrid w:val="0"/>
        <w:spacing w:line="360" w:lineRule="auto"/>
        <w:ind w:firstLine="0"/>
        <w:rPr>
          <w:rFonts w:ascii="宋体" w:hAnsi="宋体"/>
        </w:rPr>
      </w:pPr>
      <w:r>
        <w:rPr>
          <w:rFonts w:hint="eastAsia" w:ascii="宋体" w:hAnsi="宋体"/>
        </w:rPr>
        <w:t>代理人：</w:t>
      </w:r>
      <w:r>
        <w:rPr>
          <w:rFonts w:hint="eastAsia" w:ascii="宋体" w:hAnsi="宋体"/>
          <w:u w:val="single"/>
        </w:rPr>
        <w:t xml:space="preserve">          </w:t>
      </w:r>
      <w:r>
        <w:rPr>
          <w:rFonts w:hint="eastAsia" w:ascii="宋体" w:hAnsi="宋体"/>
        </w:rPr>
        <w:t xml:space="preserve"> 性别：</w:t>
      </w:r>
      <w:r>
        <w:rPr>
          <w:rFonts w:hint="eastAsia" w:ascii="宋体" w:hAnsi="宋体"/>
          <w:u w:val="single"/>
        </w:rPr>
        <w:t xml:space="preserve">                </w:t>
      </w:r>
      <w:r>
        <w:rPr>
          <w:rFonts w:hint="eastAsia" w:ascii="宋体" w:hAnsi="宋体"/>
        </w:rPr>
        <w:t>年龄：</w:t>
      </w:r>
      <w:r>
        <w:rPr>
          <w:rFonts w:hint="eastAsia" w:ascii="宋体" w:hAnsi="宋体"/>
          <w:u w:val="single"/>
        </w:rPr>
        <w:t xml:space="preserve">               </w:t>
      </w:r>
    </w:p>
    <w:p w14:paraId="168D4A54">
      <w:pPr>
        <w:pStyle w:val="4"/>
        <w:snapToGrid w:val="0"/>
        <w:spacing w:line="360" w:lineRule="auto"/>
        <w:ind w:firstLine="0"/>
        <w:rPr>
          <w:rFonts w:ascii="宋体" w:hAnsi="宋体"/>
        </w:rPr>
      </w:pPr>
      <w:r>
        <w:rPr>
          <w:rFonts w:hint="eastAsia" w:ascii="宋体" w:hAnsi="宋体"/>
        </w:rPr>
        <w:t>代理人单位：</w:t>
      </w:r>
      <w:r>
        <w:rPr>
          <w:rFonts w:hint="eastAsia" w:ascii="宋体" w:hAnsi="宋体"/>
          <w:u w:val="single"/>
        </w:rPr>
        <w:t xml:space="preserve">                    </w:t>
      </w:r>
      <w:r>
        <w:rPr>
          <w:rFonts w:hint="eastAsia" w:ascii="宋体" w:hAnsi="宋体"/>
        </w:rPr>
        <w:t>部门：</w:t>
      </w:r>
      <w:r>
        <w:rPr>
          <w:rFonts w:hint="eastAsia" w:ascii="宋体" w:hAnsi="宋体"/>
          <w:u w:val="single"/>
        </w:rPr>
        <w:t xml:space="preserve">              </w:t>
      </w:r>
      <w:r>
        <w:rPr>
          <w:rFonts w:hint="eastAsia" w:ascii="宋体" w:hAnsi="宋体"/>
        </w:rPr>
        <w:t>职务：</w:t>
      </w:r>
      <w:r>
        <w:rPr>
          <w:rFonts w:hint="eastAsia" w:ascii="宋体" w:hAnsi="宋体"/>
          <w:u w:val="single"/>
        </w:rPr>
        <w:t xml:space="preserve">               </w:t>
      </w:r>
    </w:p>
    <w:p w14:paraId="03E97843">
      <w:pPr>
        <w:pStyle w:val="4"/>
        <w:snapToGrid w:val="0"/>
        <w:spacing w:line="360" w:lineRule="auto"/>
        <w:ind w:firstLine="0"/>
        <w:rPr>
          <w:rFonts w:ascii="宋体" w:hAnsi="宋体"/>
        </w:rPr>
      </w:pPr>
    </w:p>
    <w:p w14:paraId="681D86FF">
      <w:pPr>
        <w:pStyle w:val="4"/>
        <w:snapToGrid w:val="0"/>
        <w:spacing w:line="360" w:lineRule="auto"/>
        <w:ind w:firstLine="0"/>
        <w:rPr>
          <w:rFonts w:ascii="宋体" w:hAnsi="宋体"/>
        </w:rPr>
      </w:pPr>
      <w:r>
        <w:rPr>
          <w:rFonts w:hint="eastAsia" w:ascii="宋体" w:hAnsi="宋体"/>
        </w:rPr>
        <w:t>投标人：</w:t>
      </w:r>
      <w:r>
        <w:rPr>
          <w:rFonts w:hint="eastAsia" w:ascii="宋体" w:hAnsi="宋体"/>
          <w:u w:val="single"/>
        </w:rPr>
        <w:t xml:space="preserve">                       </w:t>
      </w:r>
      <w:r>
        <w:rPr>
          <w:rFonts w:hint="eastAsia" w:ascii="宋体" w:hAnsi="宋体"/>
        </w:rPr>
        <w:t>(盖单位章)</w:t>
      </w:r>
    </w:p>
    <w:p w14:paraId="46DCF8F3">
      <w:pPr>
        <w:pStyle w:val="4"/>
        <w:snapToGrid w:val="0"/>
        <w:spacing w:line="360" w:lineRule="auto"/>
        <w:ind w:firstLine="0"/>
        <w:rPr>
          <w:rFonts w:ascii="宋体" w:hAnsi="宋体"/>
        </w:rPr>
      </w:pPr>
    </w:p>
    <w:p w14:paraId="444F77B9">
      <w:pPr>
        <w:pStyle w:val="4"/>
        <w:snapToGrid w:val="0"/>
        <w:spacing w:line="360" w:lineRule="auto"/>
        <w:ind w:firstLine="0"/>
        <w:rPr>
          <w:rFonts w:ascii="宋体" w:hAnsi="宋体"/>
        </w:rPr>
      </w:pPr>
    </w:p>
    <w:p w14:paraId="4A7408C3">
      <w:pPr>
        <w:pStyle w:val="4"/>
        <w:snapToGrid w:val="0"/>
        <w:spacing w:line="360" w:lineRule="auto"/>
        <w:ind w:firstLine="0"/>
        <w:rPr>
          <w:rFonts w:ascii="宋体" w:hAnsi="宋体"/>
        </w:rPr>
      </w:pPr>
      <w:r>
        <w:rPr>
          <w:rFonts w:hint="eastAsia" w:ascii="宋体" w:hAnsi="宋体"/>
        </w:rPr>
        <w:t xml:space="preserve">法定代表人： </w:t>
      </w:r>
      <w:r>
        <w:rPr>
          <w:rFonts w:hint="eastAsia" w:ascii="宋体" w:hAnsi="宋体"/>
          <w:u w:val="single"/>
        </w:rPr>
        <w:t xml:space="preserve">                      </w:t>
      </w:r>
      <w:r>
        <w:rPr>
          <w:rFonts w:hint="eastAsia" w:ascii="宋体" w:hAnsi="宋体"/>
        </w:rPr>
        <w:t>(签字或印章)</w:t>
      </w:r>
    </w:p>
    <w:p w14:paraId="67B48B7E">
      <w:pPr>
        <w:pStyle w:val="4"/>
        <w:snapToGrid w:val="0"/>
        <w:spacing w:line="360" w:lineRule="auto"/>
        <w:ind w:firstLine="0"/>
        <w:rPr>
          <w:rFonts w:ascii="宋体" w:hAnsi="宋体"/>
        </w:rPr>
      </w:pPr>
    </w:p>
    <w:p w14:paraId="2DAEB201">
      <w:pPr>
        <w:pStyle w:val="4"/>
        <w:spacing w:line="360" w:lineRule="auto"/>
        <w:jc w:val="left"/>
        <w:rPr>
          <w:rFonts w:ascii="宋体" w:hAnsi="宋体"/>
          <w:sz w:val="30"/>
        </w:rPr>
      </w:pPr>
    </w:p>
    <w:p w14:paraId="64446888">
      <w:pPr>
        <w:pStyle w:val="4"/>
        <w:spacing w:line="360" w:lineRule="auto"/>
        <w:ind w:firstLine="0"/>
        <w:jc w:val="center"/>
        <w:rPr>
          <w:rFonts w:ascii="宋体" w:hAnsi="宋体"/>
          <w:sz w:val="30"/>
        </w:rPr>
      </w:pPr>
      <w:r>
        <w:rPr>
          <w:rFonts w:ascii="宋体" w:hAnsi="宋体"/>
          <w:sz w:val="30"/>
        </w:rPr>
        <mc:AlternateContent>
          <mc:Choice Requires="wps">
            <w:drawing>
              <wp:anchor distT="0" distB="0" distL="114300" distR="114300" simplePos="0" relativeHeight="251660288" behindDoc="0" locked="0" layoutInCell="1" allowOverlap="1">
                <wp:simplePos x="0" y="0"/>
                <wp:positionH relativeFrom="column">
                  <wp:posOffset>268605</wp:posOffset>
                </wp:positionH>
                <wp:positionV relativeFrom="paragraph">
                  <wp:posOffset>12065</wp:posOffset>
                </wp:positionV>
                <wp:extent cx="5586095" cy="1889125"/>
                <wp:effectExtent l="7620" t="7620" r="26035" b="8255"/>
                <wp:wrapNone/>
                <wp:docPr id="4" name="圆角矩形 4"/>
                <wp:cNvGraphicFramePr/>
                <a:graphic xmlns:a="http://schemas.openxmlformats.org/drawingml/2006/main">
                  <a:graphicData uri="http://schemas.microsoft.com/office/word/2010/wordprocessingShape">
                    <wps:wsp>
                      <wps:cNvSpPr/>
                      <wps:spPr>
                        <a:xfrm>
                          <a:off x="0" y="0"/>
                          <a:ext cx="5586095" cy="1889125"/>
                        </a:xfrm>
                        <a:prstGeom prst="roundRect">
                          <a:avLst>
                            <a:gd name="adj" fmla="val 16667"/>
                          </a:avLst>
                        </a:prstGeom>
                        <a:noFill/>
                        <a:ln w="15875" cap="flat" cmpd="sng">
                          <a:solidFill>
                            <a:srgbClr val="000000"/>
                          </a:solidFill>
                          <a:prstDash val="dash"/>
                          <a:headEnd type="none" w="med" len="med"/>
                          <a:tailEnd type="none" w="med" len="med"/>
                        </a:ln>
                        <a:effectLst/>
                      </wps:spPr>
                      <wps:txbx>
                        <w:txbxContent>
                          <w:p w14:paraId="075574CE"/>
                        </w:txbxContent>
                      </wps:txbx>
                      <wps:bodyPr upright="1"/>
                    </wps:wsp>
                  </a:graphicData>
                </a:graphic>
              </wp:anchor>
            </w:drawing>
          </mc:Choice>
          <mc:Fallback>
            <w:pict>
              <v:roundrect id="_x0000_s1026" o:spid="_x0000_s1026" o:spt="2" style="position:absolute;left:0pt;margin-left:21.15pt;margin-top:0.95pt;height:148.75pt;width:439.85pt;z-index:251660288;mso-width-relative:page;mso-height-relative:page;" filled="f" stroked="t" coordsize="21600,21600" arcsize="0.166666666666667" o:gfxdata="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q&#10;6XK41gAAAAgBAAAPAAAAAAAAAAEAIAAAACIAAABkcnMvZG93bnJldi54bWxQSwECFAAUAAAACACH&#10;TuJAGOiY+CYCAAA8BAAADgAAAAAAAAABACAAAAAlAQAAZHJzL2Uyb0RvYy54bWxQSwUGAAAAAAYA&#10;BgBZAQAAvQUAAAAA&#10;">
                <v:fill on="f" focussize="0,0"/>
                <v:stroke weight="1.25pt" color="#000000" joinstyle="round" dashstyle="dash"/>
                <v:imagedata o:title=""/>
                <o:lock v:ext="edit" aspectratio="f"/>
                <v:textbox>
                  <w:txbxContent>
                    <w:p w14:paraId="075574CE"/>
                  </w:txbxContent>
                </v:textbox>
              </v:roundrect>
            </w:pict>
          </mc:Fallback>
        </mc:AlternateContent>
      </w:r>
    </w:p>
    <w:p w14:paraId="2C91A001">
      <w:pPr>
        <w:pStyle w:val="4"/>
        <w:spacing w:line="360" w:lineRule="auto"/>
        <w:ind w:firstLine="0"/>
        <w:jc w:val="center"/>
        <w:rPr>
          <w:rFonts w:ascii="宋体" w:hAnsi="宋体"/>
        </w:rPr>
      </w:pPr>
      <w:r>
        <w:rPr>
          <w:rFonts w:hint="eastAsia" w:ascii="宋体" w:hAnsi="宋体"/>
          <w:lang w:val="en-US" w:eastAsia="zh-CN"/>
        </w:rPr>
        <w:t xml:space="preserve">     </w:t>
      </w:r>
      <w:r>
        <w:rPr>
          <w:rFonts w:hint="eastAsia" w:ascii="宋体" w:hAnsi="宋体"/>
        </w:rPr>
        <w:t>法定代表授权委托人身份证复印件贴于此处，并加盖单位公章，否则该证明无效。</w:t>
      </w:r>
    </w:p>
    <w:p w14:paraId="47B91234">
      <w:pPr>
        <w:pStyle w:val="4"/>
        <w:spacing w:line="360" w:lineRule="auto"/>
        <w:ind w:firstLine="0"/>
        <w:jc w:val="center"/>
        <w:rPr>
          <w:rFonts w:ascii="宋体" w:hAnsi="宋体"/>
          <w:sz w:val="30"/>
        </w:rPr>
      </w:pPr>
    </w:p>
    <w:p w14:paraId="1E37C65C">
      <w:pPr>
        <w:pStyle w:val="4"/>
        <w:spacing w:line="360" w:lineRule="auto"/>
        <w:ind w:firstLine="0"/>
        <w:jc w:val="center"/>
        <w:rPr>
          <w:rFonts w:ascii="宋体" w:hAnsi="宋体"/>
          <w:sz w:val="30"/>
        </w:rPr>
      </w:pPr>
    </w:p>
    <w:p w14:paraId="61B924BE">
      <w:pPr>
        <w:pStyle w:val="4"/>
        <w:snapToGrid w:val="0"/>
        <w:spacing w:line="360" w:lineRule="auto"/>
        <w:ind w:firstLine="0"/>
        <w:rPr>
          <w:rFonts w:ascii="宋体" w:hAnsi="宋体"/>
        </w:rPr>
      </w:pPr>
    </w:p>
    <w:p w14:paraId="31BDF8DF">
      <w:pPr>
        <w:pStyle w:val="4"/>
        <w:snapToGrid w:val="0"/>
        <w:spacing w:line="360" w:lineRule="auto"/>
        <w:ind w:firstLine="0"/>
        <w:jc w:val="right"/>
        <w:rPr>
          <w:rFonts w:ascii="宋体" w:hAnsi="宋体"/>
        </w:rPr>
      </w:pPr>
    </w:p>
    <w:p w14:paraId="1D25DF7A">
      <w:pPr>
        <w:pStyle w:val="4"/>
        <w:snapToGrid w:val="0"/>
        <w:spacing w:line="360" w:lineRule="auto"/>
        <w:ind w:firstLine="2880" w:firstLineChars="1200"/>
        <w:jc w:val="both"/>
        <w:rPr>
          <w:rFonts w:ascii="宋体" w:hAnsi="宋体"/>
        </w:rPr>
      </w:pPr>
      <w:r>
        <w:rPr>
          <w:rFonts w:hint="eastAsia" w:ascii="宋体" w:hAnsi="宋体"/>
        </w:rPr>
        <w:t>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5470CFA2">
      <w:pPr>
        <w:pStyle w:val="4"/>
        <w:snapToGrid w:val="0"/>
        <w:spacing w:line="360" w:lineRule="auto"/>
        <w:ind w:firstLine="0"/>
        <w:jc w:val="right"/>
        <w:rPr>
          <w:rFonts w:ascii="宋体" w:hAnsi="宋体"/>
        </w:rPr>
      </w:pPr>
    </w:p>
    <w:p w14:paraId="633D715E">
      <w:pPr>
        <w:spacing w:line="360" w:lineRule="auto"/>
        <w:jc w:val="center"/>
        <w:rPr>
          <w:rFonts w:ascii="宋体" w:hAnsi="宋体"/>
          <w:b/>
          <w:sz w:val="32"/>
        </w:rPr>
      </w:pPr>
      <w:r>
        <w:rPr>
          <w:rFonts w:hint="eastAsia" w:ascii="宋体" w:hAnsi="宋体"/>
          <w:b/>
          <w:sz w:val="32"/>
        </w:rPr>
        <w:t>三、投标人一般情况</w:t>
      </w:r>
    </w:p>
    <w:tbl>
      <w:tblPr>
        <w:tblStyle w:val="6"/>
        <w:tblW w:w="9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880"/>
        <w:gridCol w:w="720"/>
        <w:gridCol w:w="4785"/>
      </w:tblGrid>
      <w:tr w14:paraId="23044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14:paraId="0F1B6CD5">
            <w:pPr>
              <w:spacing w:line="360" w:lineRule="auto"/>
              <w:jc w:val="center"/>
              <w:rPr>
                <w:rFonts w:ascii="宋体" w:hAnsi="宋体"/>
              </w:rPr>
            </w:pPr>
            <w:r>
              <w:rPr>
                <w:rFonts w:hint="eastAsia" w:ascii="宋体" w:hAnsi="宋体"/>
              </w:rPr>
              <w:t>1</w:t>
            </w:r>
          </w:p>
        </w:tc>
        <w:tc>
          <w:tcPr>
            <w:tcW w:w="8385" w:type="dxa"/>
            <w:gridSpan w:val="3"/>
            <w:vAlign w:val="center"/>
          </w:tcPr>
          <w:p w14:paraId="0FEBC669">
            <w:pPr>
              <w:spacing w:line="360" w:lineRule="auto"/>
              <w:rPr>
                <w:rFonts w:ascii="宋体" w:hAnsi="宋体"/>
                <w:sz w:val="24"/>
              </w:rPr>
            </w:pPr>
            <w:r>
              <w:rPr>
                <w:rFonts w:hint="eastAsia" w:ascii="宋体" w:hAnsi="宋体"/>
                <w:sz w:val="24"/>
              </w:rPr>
              <w:t>企业名称</w:t>
            </w:r>
          </w:p>
        </w:tc>
      </w:tr>
      <w:tr w14:paraId="636FB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14:paraId="22C7B1D6">
            <w:pPr>
              <w:spacing w:line="360" w:lineRule="auto"/>
              <w:jc w:val="center"/>
              <w:rPr>
                <w:rFonts w:ascii="宋体" w:hAnsi="宋体"/>
              </w:rPr>
            </w:pPr>
            <w:r>
              <w:rPr>
                <w:rFonts w:hint="eastAsia" w:ascii="宋体" w:hAnsi="宋体"/>
              </w:rPr>
              <w:t>2</w:t>
            </w:r>
          </w:p>
        </w:tc>
        <w:tc>
          <w:tcPr>
            <w:tcW w:w="8385" w:type="dxa"/>
            <w:gridSpan w:val="3"/>
            <w:vAlign w:val="center"/>
          </w:tcPr>
          <w:p w14:paraId="0DE9F0B6">
            <w:pPr>
              <w:spacing w:line="360" w:lineRule="auto"/>
              <w:rPr>
                <w:rFonts w:ascii="宋体" w:hAnsi="宋体"/>
                <w:sz w:val="24"/>
              </w:rPr>
            </w:pPr>
            <w:r>
              <w:rPr>
                <w:rFonts w:hint="eastAsia" w:ascii="宋体" w:hAnsi="宋体"/>
                <w:sz w:val="24"/>
              </w:rPr>
              <w:t>总部地址</w:t>
            </w:r>
          </w:p>
        </w:tc>
      </w:tr>
      <w:tr w14:paraId="0DC3C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14:paraId="123AFD88">
            <w:pPr>
              <w:spacing w:line="360" w:lineRule="auto"/>
              <w:jc w:val="center"/>
              <w:rPr>
                <w:rFonts w:ascii="宋体" w:hAnsi="宋体"/>
              </w:rPr>
            </w:pPr>
            <w:r>
              <w:rPr>
                <w:rFonts w:hint="eastAsia" w:ascii="宋体" w:hAnsi="宋体"/>
              </w:rPr>
              <w:t>3</w:t>
            </w:r>
          </w:p>
        </w:tc>
        <w:tc>
          <w:tcPr>
            <w:tcW w:w="8385" w:type="dxa"/>
            <w:gridSpan w:val="3"/>
            <w:vAlign w:val="center"/>
          </w:tcPr>
          <w:p w14:paraId="2EA7B0D6">
            <w:pPr>
              <w:spacing w:line="360" w:lineRule="auto"/>
              <w:rPr>
                <w:rFonts w:ascii="宋体" w:hAnsi="宋体"/>
                <w:sz w:val="24"/>
              </w:rPr>
            </w:pPr>
            <w:r>
              <w:rPr>
                <w:rFonts w:hint="eastAsia" w:ascii="宋体" w:hAnsi="宋体"/>
                <w:sz w:val="24"/>
              </w:rPr>
              <w:t>当地代表处地址</w:t>
            </w:r>
          </w:p>
        </w:tc>
      </w:tr>
      <w:tr w14:paraId="0B6E0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099C17A1">
            <w:pPr>
              <w:spacing w:line="360" w:lineRule="auto"/>
              <w:jc w:val="center"/>
              <w:rPr>
                <w:rFonts w:ascii="宋体" w:hAnsi="宋体"/>
              </w:rPr>
            </w:pPr>
            <w:r>
              <w:rPr>
                <w:rFonts w:hint="eastAsia" w:ascii="宋体" w:hAnsi="宋体"/>
              </w:rPr>
              <w:t>4</w:t>
            </w:r>
          </w:p>
        </w:tc>
        <w:tc>
          <w:tcPr>
            <w:tcW w:w="3600" w:type="dxa"/>
            <w:gridSpan w:val="2"/>
            <w:vAlign w:val="center"/>
          </w:tcPr>
          <w:p w14:paraId="1384F3BC">
            <w:pPr>
              <w:spacing w:line="360" w:lineRule="auto"/>
              <w:rPr>
                <w:rFonts w:ascii="宋体" w:hAnsi="宋体"/>
                <w:sz w:val="24"/>
              </w:rPr>
            </w:pPr>
            <w:r>
              <w:rPr>
                <w:rFonts w:hint="eastAsia" w:ascii="宋体" w:hAnsi="宋体"/>
                <w:sz w:val="24"/>
              </w:rPr>
              <w:t>电话</w:t>
            </w:r>
          </w:p>
        </w:tc>
        <w:tc>
          <w:tcPr>
            <w:tcW w:w="4785" w:type="dxa"/>
            <w:vAlign w:val="center"/>
          </w:tcPr>
          <w:p w14:paraId="0B7E2C78">
            <w:pPr>
              <w:spacing w:line="360" w:lineRule="auto"/>
              <w:rPr>
                <w:rFonts w:ascii="宋体" w:hAnsi="宋体"/>
                <w:sz w:val="24"/>
              </w:rPr>
            </w:pPr>
            <w:r>
              <w:rPr>
                <w:rFonts w:hint="eastAsia" w:ascii="宋体" w:hAnsi="宋体"/>
                <w:sz w:val="24"/>
              </w:rPr>
              <w:t>联系人</w:t>
            </w:r>
          </w:p>
        </w:tc>
      </w:tr>
      <w:tr w14:paraId="0276F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62815656">
            <w:pPr>
              <w:spacing w:line="360" w:lineRule="auto"/>
              <w:jc w:val="center"/>
              <w:rPr>
                <w:rFonts w:ascii="宋体" w:hAnsi="宋体"/>
              </w:rPr>
            </w:pPr>
            <w:r>
              <w:rPr>
                <w:rFonts w:hint="eastAsia" w:ascii="宋体" w:hAnsi="宋体"/>
              </w:rPr>
              <w:t>5</w:t>
            </w:r>
          </w:p>
        </w:tc>
        <w:tc>
          <w:tcPr>
            <w:tcW w:w="3600" w:type="dxa"/>
            <w:gridSpan w:val="2"/>
            <w:vAlign w:val="center"/>
          </w:tcPr>
          <w:p w14:paraId="13EB6011">
            <w:pPr>
              <w:spacing w:line="360" w:lineRule="auto"/>
              <w:rPr>
                <w:rFonts w:ascii="宋体" w:hAnsi="宋体"/>
                <w:sz w:val="24"/>
              </w:rPr>
            </w:pPr>
            <w:r>
              <w:rPr>
                <w:rFonts w:hint="eastAsia" w:ascii="宋体" w:hAnsi="宋体"/>
                <w:sz w:val="24"/>
              </w:rPr>
              <w:t>传真</w:t>
            </w:r>
          </w:p>
        </w:tc>
        <w:tc>
          <w:tcPr>
            <w:tcW w:w="4785" w:type="dxa"/>
            <w:vAlign w:val="center"/>
          </w:tcPr>
          <w:p w14:paraId="7CC0AD53">
            <w:pPr>
              <w:spacing w:line="360" w:lineRule="auto"/>
              <w:rPr>
                <w:rFonts w:ascii="宋体" w:hAnsi="宋体"/>
                <w:sz w:val="24"/>
              </w:rPr>
            </w:pPr>
            <w:r>
              <w:rPr>
                <w:rFonts w:hint="eastAsia" w:ascii="宋体" w:hAnsi="宋体"/>
                <w:sz w:val="24"/>
              </w:rPr>
              <w:t>电子邮箱</w:t>
            </w:r>
          </w:p>
        </w:tc>
      </w:tr>
      <w:tr w14:paraId="38114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0A1B1072">
            <w:pPr>
              <w:spacing w:line="360" w:lineRule="auto"/>
              <w:jc w:val="center"/>
              <w:rPr>
                <w:rFonts w:ascii="宋体" w:hAnsi="宋体"/>
              </w:rPr>
            </w:pPr>
            <w:r>
              <w:rPr>
                <w:rFonts w:hint="eastAsia" w:ascii="宋体" w:hAnsi="宋体"/>
              </w:rPr>
              <w:t>6</w:t>
            </w:r>
          </w:p>
        </w:tc>
        <w:tc>
          <w:tcPr>
            <w:tcW w:w="3600" w:type="dxa"/>
            <w:gridSpan w:val="2"/>
            <w:vAlign w:val="center"/>
          </w:tcPr>
          <w:p w14:paraId="662B43FD">
            <w:pPr>
              <w:spacing w:line="360" w:lineRule="auto"/>
              <w:rPr>
                <w:rFonts w:ascii="宋体" w:hAnsi="宋体"/>
                <w:sz w:val="24"/>
              </w:rPr>
            </w:pPr>
            <w:r>
              <w:rPr>
                <w:rFonts w:hint="eastAsia" w:ascii="宋体" w:hAnsi="宋体"/>
                <w:sz w:val="24"/>
              </w:rPr>
              <w:t>注册地</w:t>
            </w:r>
          </w:p>
        </w:tc>
        <w:tc>
          <w:tcPr>
            <w:tcW w:w="4785" w:type="dxa"/>
            <w:vAlign w:val="center"/>
          </w:tcPr>
          <w:p w14:paraId="45A8FEC4">
            <w:pPr>
              <w:spacing w:line="360" w:lineRule="auto"/>
              <w:rPr>
                <w:rFonts w:ascii="宋体" w:hAnsi="宋体"/>
                <w:sz w:val="24"/>
              </w:rPr>
            </w:pPr>
            <w:r>
              <w:rPr>
                <w:rFonts w:hint="eastAsia" w:ascii="宋体" w:hAnsi="宋体"/>
                <w:sz w:val="24"/>
              </w:rPr>
              <w:t>注册年份（请附营业执照复印件）</w:t>
            </w:r>
          </w:p>
        </w:tc>
      </w:tr>
      <w:tr w14:paraId="1DBA6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trPr>
        <w:tc>
          <w:tcPr>
            <w:tcW w:w="648" w:type="dxa"/>
            <w:vAlign w:val="center"/>
          </w:tcPr>
          <w:p w14:paraId="54BB283B">
            <w:pPr>
              <w:spacing w:line="360" w:lineRule="auto"/>
              <w:jc w:val="center"/>
              <w:rPr>
                <w:rFonts w:ascii="宋体" w:hAnsi="宋体"/>
              </w:rPr>
            </w:pPr>
            <w:r>
              <w:rPr>
                <w:rFonts w:hint="eastAsia" w:ascii="宋体" w:hAnsi="宋体"/>
              </w:rPr>
              <w:t>7</w:t>
            </w:r>
          </w:p>
        </w:tc>
        <w:tc>
          <w:tcPr>
            <w:tcW w:w="8385" w:type="dxa"/>
            <w:gridSpan w:val="3"/>
            <w:vAlign w:val="center"/>
          </w:tcPr>
          <w:p w14:paraId="76F93BA0">
            <w:pPr>
              <w:spacing w:line="360" w:lineRule="auto"/>
              <w:rPr>
                <w:rFonts w:ascii="宋体" w:hAnsi="宋体"/>
                <w:sz w:val="24"/>
              </w:rPr>
            </w:pPr>
            <w:r>
              <w:rPr>
                <w:rFonts w:hint="eastAsia" w:ascii="宋体" w:hAnsi="宋体"/>
                <w:sz w:val="24"/>
              </w:rPr>
              <w:t>公司资质等级证书号             （请附有关证书的复印件）</w:t>
            </w:r>
          </w:p>
        </w:tc>
      </w:tr>
      <w:tr w14:paraId="30420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14:paraId="45147419">
            <w:pPr>
              <w:spacing w:line="360" w:lineRule="auto"/>
              <w:jc w:val="center"/>
              <w:rPr>
                <w:rFonts w:ascii="宋体" w:hAnsi="宋体"/>
              </w:rPr>
            </w:pPr>
            <w:r>
              <w:rPr>
                <w:rFonts w:hint="eastAsia" w:ascii="宋体" w:hAnsi="宋体"/>
              </w:rPr>
              <w:t>8</w:t>
            </w:r>
          </w:p>
        </w:tc>
        <w:tc>
          <w:tcPr>
            <w:tcW w:w="8385" w:type="dxa"/>
            <w:gridSpan w:val="3"/>
            <w:vAlign w:val="center"/>
          </w:tcPr>
          <w:p w14:paraId="3777A13B">
            <w:pPr>
              <w:spacing w:line="360" w:lineRule="auto"/>
              <w:rPr>
                <w:rFonts w:ascii="宋体" w:hAnsi="宋体"/>
                <w:sz w:val="24"/>
              </w:rPr>
            </w:pPr>
            <w:r>
              <w:rPr>
                <w:rFonts w:hint="eastAsia" w:ascii="宋体" w:hAnsi="宋体"/>
                <w:sz w:val="24"/>
              </w:rPr>
              <w:t>公司</w:t>
            </w:r>
            <w:r>
              <w:rPr>
                <w:rFonts w:hint="eastAsia" w:ascii="宋体" w:hAnsi="宋体"/>
                <w:sz w:val="24"/>
                <w:u w:val="single"/>
              </w:rPr>
              <w:t>（是否通过，何种）</w:t>
            </w:r>
            <w:r>
              <w:rPr>
                <w:rFonts w:hint="eastAsia" w:ascii="宋体" w:hAnsi="宋体"/>
                <w:sz w:val="24"/>
              </w:rPr>
              <w:t>质量保证体系认证（如通过请附相关证书复印件，并提供认证机构年审监督报告）</w:t>
            </w:r>
          </w:p>
        </w:tc>
      </w:tr>
      <w:tr w14:paraId="1F891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14:paraId="3D1E2C92">
            <w:pPr>
              <w:spacing w:line="360" w:lineRule="auto"/>
              <w:jc w:val="center"/>
              <w:rPr>
                <w:rFonts w:ascii="宋体" w:hAnsi="宋体"/>
              </w:rPr>
            </w:pPr>
            <w:r>
              <w:rPr>
                <w:rFonts w:hint="eastAsia" w:ascii="宋体" w:hAnsi="宋体"/>
              </w:rPr>
              <w:t>9</w:t>
            </w:r>
          </w:p>
        </w:tc>
        <w:tc>
          <w:tcPr>
            <w:tcW w:w="8385" w:type="dxa"/>
            <w:gridSpan w:val="3"/>
            <w:vAlign w:val="center"/>
          </w:tcPr>
          <w:p w14:paraId="5A885423">
            <w:pPr>
              <w:spacing w:line="360" w:lineRule="auto"/>
              <w:rPr>
                <w:rFonts w:ascii="宋体" w:hAnsi="宋体"/>
                <w:sz w:val="24"/>
              </w:rPr>
            </w:pPr>
            <w:r>
              <w:rPr>
                <w:rFonts w:hint="eastAsia" w:ascii="宋体" w:hAnsi="宋体"/>
                <w:sz w:val="24"/>
              </w:rPr>
              <w:t>主营范围</w:t>
            </w:r>
          </w:p>
          <w:p w14:paraId="1DC8778A">
            <w:pPr>
              <w:spacing w:line="360" w:lineRule="auto"/>
              <w:rPr>
                <w:rFonts w:ascii="宋体" w:hAnsi="宋体"/>
                <w:sz w:val="24"/>
                <w:u w:val="single"/>
              </w:rPr>
            </w:pPr>
            <w:r>
              <w:rPr>
                <w:rFonts w:hint="eastAsia" w:ascii="宋体" w:hAnsi="宋体"/>
                <w:sz w:val="24"/>
              </w:rPr>
              <w:t>1．</w:t>
            </w:r>
            <w:r>
              <w:rPr>
                <w:rFonts w:hint="eastAsia" w:ascii="宋体" w:hAnsi="宋体"/>
                <w:sz w:val="24"/>
                <w:u w:val="single"/>
              </w:rPr>
              <w:t xml:space="preserve">                                </w:t>
            </w:r>
          </w:p>
          <w:p w14:paraId="2ED7C6E2">
            <w:pPr>
              <w:spacing w:line="360" w:lineRule="auto"/>
              <w:rPr>
                <w:rFonts w:ascii="宋体" w:hAnsi="宋体"/>
                <w:sz w:val="24"/>
              </w:rPr>
            </w:pPr>
            <w:r>
              <w:rPr>
                <w:rFonts w:hint="eastAsia" w:ascii="宋体" w:hAnsi="宋体"/>
                <w:sz w:val="24"/>
              </w:rPr>
              <w:t>2．</w:t>
            </w:r>
            <w:r>
              <w:rPr>
                <w:rFonts w:hint="eastAsia" w:ascii="宋体" w:hAnsi="宋体"/>
                <w:sz w:val="24"/>
                <w:u w:val="single"/>
              </w:rPr>
              <w:t xml:space="preserve">                                </w:t>
            </w:r>
          </w:p>
          <w:p w14:paraId="7DCF1BAD">
            <w:pPr>
              <w:spacing w:line="360" w:lineRule="auto"/>
              <w:rPr>
                <w:rFonts w:ascii="宋体" w:hAnsi="宋体"/>
                <w:sz w:val="24"/>
                <w:u w:val="single"/>
              </w:rPr>
            </w:pPr>
            <w:r>
              <w:rPr>
                <w:rFonts w:hint="eastAsia" w:ascii="宋体" w:hAnsi="宋体"/>
                <w:sz w:val="24"/>
              </w:rPr>
              <w:t>3．</w:t>
            </w:r>
            <w:r>
              <w:rPr>
                <w:rFonts w:hint="eastAsia" w:ascii="宋体" w:hAnsi="宋体"/>
                <w:sz w:val="24"/>
                <w:u w:val="single"/>
              </w:rPr>
              <w:t xml:space="preserve">                               </w:t>
            </w:r>
          </w:p>
          <w:p w14:paraId="576989F7">
            <w:pPr>
              <w:spacing w:line="360" w:lineRule="auto"/>
              <w:rPr>
                <w:rFonts w:ascii="宋体" w:hAnsi="宋体"/>
                <w:sz w:val="24"/>
                <w:u w:val="single"/>
              </w:rPr>
            </w:pPr>
            <w:r>
              <w:rPr>
                <w:rFonts w:hint="eastAsia" w:ascii="宋体" w:hAnsi="宋体"/>
                <w:sz w:val="24"/>
              </w:rPr>
              <w:t>4．</w:t>
            </w:r>
            <w:r>
              <w:rPr>
                <w:rFonts w:hint="eastAsia" w:ascii="宋体" w:hAnsi="宋体"/>
                <w:sz w:val="24"/>
                <w:u w:val="single"/>
              </w:rPr>
              <w:t xml:space="preserve">                              </w:t>
            </w:r>
          </w:p>
          <w:p w14:paraId="738BE9E9">
            <w:pPr>
              <w:spacing w:line="360" w:lineRule="auto"/>
              <w:rPr>
                <w:rFonts w:ascii="宋体" w:hAnsi="宋体"/>
                <w:sz w:val="24"/>
              </w:rPr>
            </w:pPr>
            <w:r>
              <w:rPr>
                <w:rFonts w:hint="eastAsia" w:ascii="宋体" w:hAnsi="宋体"/>
                <w:sz w:val="24"/>
              </w:rPr>
              <w:t>…</w:t>
            </w:r>
          </w:p>
          <w:p w14:paraId="49BDE052">
            <w:pPr>
              <w:spacing w:line="360" w:lineRule="auto"/>
              <w:rPr>
                <w:rFonts w:ascii="宋体" w:hAnsi="宋体"/>
                <w:sz w:val="24"/>
              </w:rPr>
            </w:pPr>
            <w:r>
              <w:rPr>
                <w:rFonts w:hint="eastAsia" w:ascii="宋体" w:hAnsi="宋体"/>
                <w:sz w:val="24"/>
              </w:rPr>
              <w:t>…</w:t>
            </w:r>
          </w:p>
        </w:tc>
      </w:tr>
      <w:tr w14:paraId="1FDC6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48" w:type="dxa"/>
            <w:vAlign w:val="center"/>
          </w:tcPr>
          <w:p w14:paraId="2D6E1104">
            <w:pPr>
              <w:spacing w:line="360" w:lineRule="auto"/>
              <w:jc w:val="center"/>
              <w:rPr>
                <w:rFonts w:ascii="宋体" w:hAnsi="宋体"/>
              </w:rPr>
            </w:pPr>
            <w:r>
              <w:rPr>
                <w:rFonts w:hint="eastAsia" w:ascii="宋体" w:hAnsi="宋体"/>
              </w:rPr>
              <w:t>10</w:t>
            </w:r>
          </w:p>
        </w:tc>
        <w:tc>
          <w:tcPr>
            <w:tcW w:w="2880" w:type="dxa"/>
            <w:vAlign w:val="center"/>
          </w:tcPr>
          <w:p w14:paraId="1322128C">
            <w:pPr>
              <w:spacing w:line="360" w:lineRule="auto"/>
              <w:rPr>
                <w:rFonts w:ascii="宋体" w:hAnsi="宋体"/>
                <w:sz w:val="24"/>
              </w:rPr>
            </w:pPr>
            <w:r>
              <w:rPr>
                <w:rFonts w:hint="eastAsia" w:ascii="宋体" w:hAnsi="宋体"/>
                <w:sz w:val="24"/>
              </w:rPr>
              <w:t>作为总承包人经历年数</w:t>
            </w:r>
          </w:p>
        </w:tc>
        <w:tc>
          <w:tcPr>
            <w:tcW w:w="5505" w:type="dxa"/>
            <w:gridSpan w:val="2"/>
            <w:vAlign w:val="center"/>
          </w:tcPr>
          <w:p w14:paraId="0B92BC68">
            <w:pPr>
              <w:spacing w:line="360" w:lineRule="auto"/>
              <w:rPr>
                <w:rFonts w:ascii="宋体" w:hAnsi="宋体"/>
                <w:sz w:val="24"/>
              </w:rPr>
            </w:pPr>
          </w:p>
        </w:tc>
      </w:tr>
      <w:tr w14:paraId="66AE2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48" w:type="dxa"/>
            <w:vAlign w:val="center"/>
          </w:tcPr>
          <w:p w14:paraId="03DE56F9">
            <w:pPr>
              <w:spacing w:line="360" w:lineRule="auto"/>
              <w:jc w:val="center"/>
              <w:rPr>
                <w:rFonts w:ascii="宋体" w:hAnsi="宋体"/>
              </w:rPr>
            </w:pPr>
            <w:r>
              <w:rPr>
                <w:rFonts w:hint="eastAsia" w:ascii="宋体" w:hAnsi="宋体"/>
              </w:rPr>
              <w:t>11</w:t>
            </w:r>
          </w:p>
        </w:tc>
        <w:tc>
          <w:tcPr>
            <w:tcW w:w="2880" w:type="dxa"/>
            <w:vAlign w:val="center"/>
          </w:tcPr>
          <w:p w14:paraId="467AB762">
            <w:pPr>
              <w:spacing w:line="360" w:lineRule="auto"/>
              <w:rPr>
                <w:rFonts w:ascii="宋体" w:hAnsi="宋体"/>
                <w:sz w:val="24"/>
              </w:rPr>
            </w:pPr>
            <w:r>
              <w:rPr>
                <w:rFonts w:hint="eastAsia" w:ascii="宋体" w:hAnsi="宋体"/>
                <w:sz w:val="24"/>
              </w:rPr>
              <w:t>作为分包商经历年数</w:t>
            </w:r>
          </w:p>
        </w:tc>
        <w:tc>
          <w:tcPr>
            <w:tcW w:w="5505" w:type="dxa"/>
            <w:gridSpan w:val="2"/>
            <w:vAlign w:val="center"/>
          </w:tcPr>
          <w:p w14:paraId="26372AAE">
            <w:pPr>
              <w:spacing w:line="360" w:lineRule="auto"/>
              <w:rPr>
                <w:rFonts w:ascii="宋体" w:hAnsi="宋体"/>
                <w:sz w:val="24"/>
              </w:rPr>
            </w:pPr>
          </w:p>
        </w:tc>
      </w:tr>
      <w:tr w14:paraId="7AA45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648" w:type="dxa"/>
            <w:vAlign w:val="center"/>
          </w:tcPr>
          <w:p w14:paraId="2177C1D9">
            <w:pPr>
              <w:spacing w:line="360" w:lineRule="auto"/>
              <w:jc w:val="center"/>
              <w:rPr>
                <w:rFonts w:ascii="宋体" w:hAnsi="宋体"/>
              </w:rPr>
            </w:pPr>
            <w:r>
              <w:rPr>
                <w:rFonts w:hint="eastAsia" w:ascii="宋体" w:hAnsi="宋体"/>
              </w:rPr>
              <w:t>12</w:t>
            </w:r>
          </w:p>
        </w:tc>
        <w:tc>
          <w:tcPr>
            <w:tcW w:w="8385" w:type="dxa"/>
            <w:gridSpan w:val="3"/>
            <w:vAlign w:val="center"/>
          </w:tcPr>
          <w:p w14:paraId="18C0EBAE">
            <w:pPr>
              <w:spacing w:line="360" w:lineRule="auto"/>
              <w:rPr>
                <w:rFonts w:ascii="宋体" w:hAnsi="宋体"/>
                <w:sz w:val="24"/>
              </w:rPr>
            </w:pPr>
            <w:r>
              <w:rPr>
                <w:rFonts w:hint="eastAsia" w:ascii="宋体" w:hAnsi="宋体"/>
                <w:sz w:val="24"/>
              </w:rPr>
              <w:t>其他需要说明的情况</w:t>
            </w:r>
          </w:p>
        </w:tc>
      </w:tr>
    </w:tbl>
    <w:p w14:paraId="10A718E6">
      <w:pPr>
        <w:spacing w:line="360" w:lineRule="auto"/>
        <w:rPr>
          <w:rFonts w:ascii="宋体" w:hAnsi="宋体"/>
          <w:sz w:val="24"/>
        </w:rPr>
      </w:pPr>
      <w:r>
        <w:rPr>
          <w:rFonts w:hint="eastAsia" w:ascii="宋体" w:hAnsi="宋体"/>
          <w:sz w:val="24"/>
        </w:rPr>
        <w:t>注：投标人应附企业营业执照副本、企业资质证书副本、企业安全生产许可证副本复印件。</w:t>
      </w:r>
    </w:p>
    <w:p w14:paraId="2348B6CA">
      <w:pPr>
        <w:spacing w:after="240" w:line="360" w:lineRule="auto"/>
        <w:jc w:val="both"/>
        <w:rPr>
          <w:rFonts w:ascii="宋体" w:hAnsi="宋体"/>
          <w:b/>
          <w:sz w:val="32"/>
        </w:rPr>
      </w:pPr>
      <w:r>
        <w:rPr>
          <w:rFonts w:ascii="宋体" w:hAnsi="宋体"/>
          <w:sz w:val="28"/>
        </w:rPr>
        <w:br w:type="page"/>
      </w:r>
      <w:r>
        <w:rPr>
          <w:rFonts w:hint="eastAsia" w:ascii="宋体" w:hAnsi="宋体"/>
          <w:sz w:val="28"/>
          <w:lang w:val="en-US" w:eastAsia="zh-CN"/>
        </w:rPr>
        <w:t xml:space="preserve">    </w:t>
      </w:r>
      <w:r>
        <w:rPr>
          <w:rFonts w:hint="eastAsia" w:ascii="宋体" w:hAnsi="宋体"/>
          <w:b/>
          <w:sz w:val="28"/>
          <w:lang w:val="en-US" w:eastAsia="zh-CN"/>
        </w:rPr>
        <w:t xml:space="preserve">      四</w:t>
      </w:r>
      <w:r>
        <w:rPr>
          <w:rFonts w:hint="eastAsia" w:ascii="宋体" w:hAnsi="宋体"/>
          <w:b/>
          <w:sz w:val="28"/>
        </w:rPr>
        <w:t>、</w:t>
      </w:r>
      <w:r>
        <w:rPr>
          <w:rFonts w:hint="eastAsia" w:ascii="宋体" w:hAnsi="宋体"/>
          <w:b/>
          <w:sz w:val="32"/>
        </w:rPr>
        <w:t>拟派往本招标工程项目负责人简历表</w:t>
      </w:r>
    </w:p>
    <w:p w14:paraId="45DA04CA">
      <w:pPr>
        <w:spacing w:line="360" w:lineRule="auto"/>
        <w:rPr>
          <w:rFonts w:ascii="宋体" w:hAnsi="宋体"/>
          <w:sz w:val="24"/>
        </w:rPr>
      </w:pPr>
      <w:r>
        <w:rPr>
          <w:rFonts w:hint="eastAsia" w:ascii="宋体" w:hAnsi="宋体"/>
        </w:rPr>
        <w:t xml:space="preserve">    </w:t>
      </w:r>
      <w:r>
        <w:rPr>
          <w:rFonts w:hint="eastAsia" w:ascii="宋体" w:hAnsi="宋体"/>
          <w:sz w:val="24"/>
        </w:rPr>
        <w:t>投标人名称</w:t>
      </w:r>
      <w:r>
        <w:rPr>
          <w:rFonts w:hint="eastAsia" w:ascii="宋体" w:hAnsi="宋体"/>
          <w:sz w:val="24"/>
          <w:u w:val="single"/>
        </w:rPr>
        <w:t xml:space="preserve">                                          </w:t>
      </w:r>
    </w:p>
    <w:tbl>
      <w:tblPr>
        <w:tblStyle w:val="6"/>
        <w:tblW w:w="9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592"/>
        <w:gridCol w:w="1420"/>
        <w:gridCol w:w="400"/>
        <w:gridCol w:w="828"/>
        <w:gridCol w:w="192"/>
        <w:gridCol w:w="708"/>
        <w:gridCol w:w="342"/>
        <w:gridCol w:w="558"/>
        <w:gridCol w:w="870"/>
        <w:gridCol w:w="570"/>
        <w:gridCol w:w="27"/>
        <w:gridCol w:w="258"/>
        <w:gridCol w:w="1440"/>
      </w:tblGrid>
      <w:tr w14:paraId="37E94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28" w:type="dxa"/>
            <w:vAlign w:val="center"/>
          </w:tcPr>
          <w:p w14:paraId="4FAC5B16">
            <w:pPr>
              <w:spacing w:line="360" w:lineRule="auto"/>
              <w:jc w:val="center"/>
              <w:rPr>
                <w:rFonts w:ascii="宋体" w:hAnsi="宋体"/>
                <w:sz w:val="24"/>
              </w:rPr>
            </w:pPr>
            <w:r>
              <w:rPr>
                <w:rFonts w:hint="eastAsia" w:ascii="宋体" w:hAnsi="宋体"/>
                <w:sz w:val="24"/>
              </w:rPr>
              <w:t>姓名</w:t>
            </w:r>
          </w:p>
        </w:tc>
        <w:tc>
          <w:tcPr>
            <w:tcW w:w="3240" w:type="dxa"/>
            <w:gridSpan w:val="4"/>
            <w:vAlign w:val="center"/>
          </w:tcPr>
          <w:p w14:paraId="04CA4658">
            <w:pPr>
              <w:spacing w:line="360" w:lineRule="auto"/>
              <w:jc w:val="center"/>
              <w:rPr>
                <w:rFonts w:ascii="宋体" w:hAnsi="宋体"/>
                <w:sz w:val="24"/>
              </w:rPr>
            </w:pPr>
          </w:p>
        </w:tc>
        <w:tc>
          <w:tcPr>
            <w:tcW w:w="900" w:type="dxa"/>
            <w:gridSpan w:val="2"/>
            <w:vAlign w:val="center"/>
          </w:tcPr>
          <w:p w14:paraId="2203B253">
            <w:pPr>
              <w:spacing w:line="360" w:lineRule="auto"/>
              <w:jc w:val="center"/>
              <w:rPr>
                <w:rFonts w:ascii="宋体" w:hAnsi="宋体"/>
                <w:sz w:val="24"/>
              </w:rPr>
            </w:pPr>
            <w:r>
              <w:rPr>
                <w:rFonts w:hint="eastAsia" w:ascii="宋体" w:hAnsi="宋体"/>
                <w:sz w:val="24"/>
              </w:rPr>
              <w:t>性别</w:t>
            </w:r>
          </w:p>
        </w:tc>
        <w:tc>
          <w:tcPr>
            <w:tcW w:w="1770" w:type="dxa"/>
            <w:gridSpan w:val="3"/>
          </w:tcPr>
          <w:p w14:paraId="2480F952">
            <w:pPr>
              <w:spacing w:line="360" w:lineRule="auto"/>
              <w:rPr>
                <w:rFonts w:ascii="宋体" w:hAnsi="宋体"/>
                <w:sz w:val="24"/>
              </w:rPr>
            </w:pPr>
          </w:p>
        </w:tc>
        <w:tc>
          <w:tcPr>
            <w:tcW w:w="855" w:type="dxa"/>
            <w:gridSpan w:val="3"/>
            <w:vAlign w:val="center"/>
          </w:tcPr>
          <w:p w14:paraId="0DF653EC">
            <w:pPr>
              <w:spacing w:line="360" w:lineRule="auto"/>
              <w:ind w:left="27"/>
              <w:jc w:val="center"/>
              <w:rPr>
                <w:rFonts w:ascii="宋体" w:hAnsi="宋体"/>
                <w:sz w:val="24"/>
              </w:rPr>
            </w:pPr>
            <w:r>
              <w:rPr>
                <w:rFonts w:hint="eastAsia" w:ascii="宋体" w:hAnsi="宋体"/>
                <w:sz w:val="24"/>
              </w:rPr>
              <w:t>年龄</w:t>
            </w:r>
          </w:p>
        </w:tc>
        <w:tc>
          <w:tcPr>
            <w:tcW w:w="1440" w:type="dxa"/>
          </w:tcPr>
          <w:p w14:paraId="7963833F">
            <w:pPr>
              <w:spacing w:line="360" w:lineRule="auto"/>
              <w:rPr>
                <w:rFonts w:ascii="宋体" w:hAnsi="宋体"/>
                <w:sz w:val="24"/>
              </w:rPr>
            </w:pPr>
          </w:p>
        </w:tc>
      </w:tr>
      <w:tr w14:paraId="07CC2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828" w:type="dxa"/>
            <w:vAlign w:val="center"/>
          </w:tcPr>
          <w:p w14:paraId="00427C37">
            <w:pPr>
              <w:spacing w:line="360" w:lineRule="auto"/>
              <w:jc w:val="center"/>
              <w:rPr>
                <w:rFonts w:ascii="宋体" w:hAnsi="宋体"/>
                <w:sz w:val="24"/>
              </w:rPr>
            </w:pPr>
            <w:r>
              <w:rPr>
                <w:rFonts w:hint="eastAsia" w:ascii="宋体" w:hAnsi="宋体"/>
                <w:sz w:val="24"/>
              </w:rPr>
              <w:t>职务</w:t>
            </w:r>
          </w:p>
        </w:tc>
        <w:tc>
          <w:tcPr>
            <w:tcW w:w="3240" w:type="dxa"/>
            <w:gridSpan w:val="4"/>
            <w:vAlign w:val="center"/>
          </w:tcPr>
          <w:p w14:paraId="19723550">
            <w:pPr>
              <w:spacing w:line="360" w:lineRule="auto"/>
              <w:jc w:val="center"/>
              <w:rPr>
                <w:rFonts w:ascii="宋体" w:hAnsi="宋体"/>
                <w:sz w:val="24"/>
              </w:rPr>
            </w:pPr>
          </w:p>
        </w:tc>
        <w:tc>
          <w:tcPr>
            <w:tcW w:w="900" w:type="dxa"/>
            <w:gridSpan w:val="2"/>
            <w:vAlign w:val="center"/>
          </w:tcPr>
          <w:p w14:paraId="6938D34E">
            <w:pPr>
              <w:spacing w:line="360" w:lineRule="auto"/>
              <w:jc w:val="center"/>
              <w:rPr>
                <w:rFonts w:ascii="宋体" w:hAnsi="宋体"/>
                <w:sz w:val="24"/>
              </w:rPr>
            </w:pPr>
            <w:r>
              <w:rPr>
                <w:rFonts w:hint="eastAsia" w:ascii="宋体" w:hAnsi="宋体"/>
                <w:sz w:val="24"/>
              </w:rPr>
              <w:t>职称</w:t>
            </w:r>
          </w:p>
        </w:tc>
        <w:tc>
          <w:tcPr>
            <w:tcW w:w="1770" w:type="dxa"/>
            <w:gridSpan w:val="3"/>
          </w:tcPr>
          <w:p w14:paraId="3C2D0B45">
            <w:pPr>
              <w:spacing w:line="360" w:lineRule="auto"/>
              <w:rPr>
                <w:rFonts w:ascii="宋体" w:hAnsi="宋体"/>
                <w:sz w:val="24"/>
              </w:rPr>
            </w:pPr>
          </w:p>
        </w:tc>
        <w:tc>
          <w:tcPr>
            <w:tcW w:w="855" w:type="dxa"/>
            <w:gridSpan w:val="3"/>
            <w:vAlign w:val="center"/>
          </w:tcPr>
          <w:p w14:paraId="757FEC7F">
            <w:pPr>
              <w:spacing w:line="360" w:lineRule="auto"/>
              <w:jc w:val="center"/>
              <w:rPr>
                <w:rFonts w:ascii="宋体" w:hAnsi="宋体"/>
                <w:sz w:val="24"/>
              </w:rPr>
            </w:pPr>
            <w:r>
              <w:rPr>
                <w:rFonts w:hint="eastAsia" w:ascii="宋体" w:hAnsi="宋体"/>
                <w:sz w:val="24"/>
              </w:rPr>
              <w:t>学历</w:t>
            </w:r>
          </w:p>
        </w:tc>
        <w:tc>
          <w:tcPr>
            <w:tcW w:w="1440" w:type="dxa"/>
          </w:tcPr>
          <w:p w14:paraId="640671B3">
            <w:pPr>
              <w:spacing w:line="360" w:lineRule="auto"/>
              <w:rPr>
                <w:rFonts w:ascii="宋体" w:hAnsi="宋体"/>
                <w:sz w:val="24"/>
              </w:rPr>
            </w:pPr>
          </w:p>
        </w:tc>
      </w:tr>
      <w:tr w14:paraId="600F4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3240" w:type="dxa"/>
            <w:gridSpan w:val="4"/>
            <w:vAlign w:val="center"/>
          </w:tcPr>
          <w:p w14:paraId="782ACD58">
            <w:pPr>
              <w:spacing w:line="360" w:lineRule="auto"/>
              <w:jc w:val="center"/>
              <w:rPr>
                <w:rFonts w:ascii="宋体" w:hAnsi="宋体"/>
                <w:sz w:val="24"/>
              </w:rPr>
            </w:pPr>
            <w:r>
              <w:rPr>
                <w:rFonts w:hint="eastAsia" w:ascii="宋体" w:hAnsi="宋体"/>
                <w:sz w:val="24"/>
              </w:rPr>
              <w:t>参加工作时间</w:t>
            </w:r>
          </w:p>
        </w:tc>
        <w:tc>
          <w:tcPr>
            <w:tcW w:w="2070" w:type="dxa"/>
            <w:gridSpan w:val="4"/>
            <w:vAlign w:val="center"/>
          </w:tcPr>
          <w:p w14:paraId="30B8EE07">
            <w:pPr>
              <w:spacing w:line="360" w:lineRule="auto"/>
              <w:ind w:left="1182"/>
              <w:jc w:val="center"/>
              <w:rPr>
                <w:rFonts w:ascii="宋体" w:hAnsi="宋体"/>
                <w:sz w:val="24"/>
              </w:rPr>
            </w:pPr>
          </w:p>
        </w:tc>
        <w:tc>
          <w:tcPr>
            <w:tcW w:w="2025" w:type="dxa"/>
            <w:gridSpan w:val="4"/>
            <w:vAlign w:val="center"/>
          </w:tcPr>
          <w:p w14:paraId="413521FC">
            <w:pPr>
              <w:spacing w:line="360" w:lineRule="auto"/>
              <w:jc w:val="center"/>
              <w:rPr>
                <w:rFonts w:ascii="宋体" w:hAnsi="宋体"/>
                <w:sz w:val="24"/>
              </w:rPr>
            </w:pPr>
            <w:r>
              <w:rPr>
                <w:rFonts w:hint="eastAsia" w:ascii="宋体" w:hAnsi="宋体"/>
                <w:sz w:val="24"/>
              </w:rPr>
              <w:t>担任项目负责人</w:t>
            </w:r>
          </w:p>
          <w:p w14:paraId="49780AE3">
            <w:pPr>
              <w:spacing w:line="360" w:lineRule="auto"/>
              <w:jc w:val="center"/>
              <w:rPr>
                <w:rFonts w:ascii="宋体" w:hAnsi="宋体"/>
                <w:sz w:val="24"/>
              </w:rPr>
            </w:pPr>
            <w:r>
              <w:rPr>
                <w:rFonts w:hint="eastAsia" w:ascii="宋体" w:hAnsi="宋体"/>
                <w:sz w:val="24"/>
              </w:rPr>
              <w:t>年限</w:t>
            </w:r>
          </w:p>
        </w:tc>
        <w:tc>
          <w:tcPr>
            <w:tcW w:w="1698" w:type="dxa"/>
            <w:gridSpan w:val="2"/>
          </w:tcPr>
          <w:p w14:paraId="0217AFD0">
            <w:pPr>
              <w:spacing w:line="360" w:lineRule="auto"/>
              <w:rPr>
                <w:rFonts w:ascii="宋体" w:hAnsi="宋体"/>
                <w:sz w:val="24"/>
              </w:rPr>
            </w:pPr>
          </w:p>
        </w:tc>
      </w:tr>
      <w:tr w14:paraId="2A9C3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3240" w:type="dxa"/>
            <w:gridSpan w:val="4"/>
            <w:vAlign w:val="center"/>
          </w:tcPr>
          <w:p w14:paraId="19F85CB8">
            <w:pPr>
              <w:spacing w:line="360" w:lineRule="auto"/>
              <w:jc w:val="center"/>
              <w:rPr>
                <w:rFonts w:ascii="宋体" w:hAnsi="宋体"/>
                <w:sz w:val="24"/>
              </w:rPr>
            </w:pPr>
            <w:r>
              <w:rPr>
                <w:rFonts w:hint="eastAsia" w:ascii="宋体" w:hAnsi="宋体"/>
                <w:sz w:val="24"/>
              </w:rPr>
              <w:t>项目负责人资格证书编号</w:t>
            </w:r>
          </w:p>
        </w:tc>
        <w:tc>
          <w:tcPr>
            <w:tcW w:w="5793" w:type="dxa"/>
            <w:gridSpan w:val="10"/>
            <w:vAlign w:val="center"/>
          </w:tcPr>
          <w:p w14:paraId="58B25C9E">
            <w:pPr>
              <w:spacing w:line="360" w:lineRule="auto"/>
              <w:jc w:val="center"/>
              <w:rPr>
                <w:rFonts w:ascii="宋体" w:hAnsi="宋体"/>
                <w:sz w:val="24"/>
              </w:rPr>
            </w:pPr>
          </w:p>
        </w:tc>
      </w:tr>
      <w:tr w14:paraId="4646C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9033" w:type="dxa"/>
            <w:gridSpan w:val="14"/>
            <w:vAlign w:val="center"/>
          </w:tcPr>
          <w:p w14:paraId="1475CB3A">
            <w:pPr>
              <w:spacing w:line="360" w:lineRule="auto"/>
              <w:jc w:val="center"/>
              <w:rPr>
                <w:rFonts w:ascii="宋体" w:hAnsi="宋体"/>
                <w:sz w:val="24"/>
              </w:rPr>
            </w:pPr>
            <w:r>
              <w:rPr>
                <w:rFonts w:hint="eastAsia" w:ascii="宋体" w:hAnsi="宋体"/>
                <w:sz w:val="24"/>
              </w:rPr>
              <w:t>在建和已完工程项目情况</w:t>
            </w:r>
          </w:p>
        </w:tc>
      </w:tr>
      <w:tr w14:paraId="4FD96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1420" w:type="dxa"/>
            <w:gridSpan w:val="2"/>
            <w:vAlign w:val="center"/>
          </w:tcPr>
          <w:p w14:paraId="2EBF408F">
            <w:pPr>
              <w:spacing w:line="360" w:lineRule="auto"/>
              <w:jc w:val="center"/>
              <w:rPr>
                <w:rFonts w:ascii="宋体" w:hAnsi="宋体"/>
                <w:sz w:val="24"/>
              </w:rPr>
            </w:pPr>
            <w:r>
              <w:rPr>
                <w:rFonts w:hint="eastAsia" w:ascii="宋体" w:hAnsi="宋体"/>
                <w:sz w:val="24"/>
              </w:rPr>
              <w:t>建设单位</w:t>
            </w:r>
          </w:p>
        </w:tc>
        <w:tc>
          <w:tcPr>
            <w:tcW w:w="1420" w:type="dxa"/>
            <w:vAlign w:val="center"/>
          </w:tcPr>
          <w:p w14:paraId="4E379F81">
            <w:pPr>
              <w:spacing w:line="360" w:lineRule="auto"/>
              <w:jc w:val="center"/>
              <w:rPr>
                <w:rFonts w:ascii="宋体" w:hAnsi="宋体"/>
                <w:sz w:val="24"/>
              </w:rPr>
            </w:pPr>
            <w:r>
              <w:rPr>
                <w:rFonts w:hint="eastAsia" w:ascii="宋体" w:hAnsi="宋体"/>
                <w:sz w:val="24"/>
              </w:rPr>
              <w:t>项目名称</w:t>
            </w:r>
          </w:p>
        </w:tc>
        <w:tc>
          <w:tcPr>
            <w:tcW w:w="1420" w:type="dxa"/>
            <w:gridSpan w:val="3"/>
            <w:vAlign w:val="center"/>
          </w:tcPr>
          <w:p w14:paraId="7BCEC8E0">
            <w:pPr>
              <w:spacing w:line="360" w:lineRule="auto"/>
              <w:jc w:val="center"/>
              <w:rPr>
                <w:rFonts w:ascii="宋体" w:hAnsi="宋体"/>
                <w:sz w:val="24"/>
              </w:rPr>
            </w:pPr>
            <w:r>
              <w:rPr>
                <w:rFonts w:hint="eastAsia" w:ascii="宋体" w:hAnsi="宋体"/>
                <w:sz w:val="24"/>
              </w:rPr>
              <w:t>建设规模</w:t>
            </w:r>
          </w:p>
        </w:tc>
        <w:tc>
          <w:tcPr>
            <w:tcW w:w="1608" w:type="dxa"/>
            <w:gridSpan w:val="3"/>
            <w:vAlign w:val="center"/>
          </w:tcPr>
          <w:p w14:paraId="59E3A7FC">
            <w:pPr>
              <w:spacing w:line="360" w:lineRule="auto"/>
              <w:jc w:val="center"/>
              <w:rPr>
                <w:rFonts w:ascii="宋体" w:hAnsi="宋体"/>
                <w:sz w:val="24"/>
              </w:rPr>
            </w:pPr>
            <w:r>
              <w:rPr>
                <w:rFonts w:hint="eastAsia" w:ascii="宋体" w:hAnsi="宋体"/>
                <w:sz w:val="24"/>
              </w:rPr>
              <w:t>开、竣工日期</w:t>
            </w:r>
          </w:p>
        </w:tc>
        <w:tc>
          <w:tcPr>
            <w:tcW w:w="1440" w:type="dxa"/>
            <w:gridSpan w:val="2"/>
            <w:vAlign w:val="center"/>
          </w:tcPr>
          <w:p w14:paraId="61399321">
            <w:pPr>
              <w:spacing w:line="360" w:lineRule="auto"/>
              <w:jc w:val="center"/>
              <w:rPr>
                <w:rFonts w:ascii="宋体" w:hAnsi="宋体"/>
                <w:sz w:val="24"/>
              </w:rPr>
            </w:pPr>
            <w:r>
              <w:rPr>
                <w:rFonts w:hint="eastAsia" w:ascii="宋体" w:hAnsi="宋体"/>
                <w:sz w:val="24"/>
              </w:rPr>
              <w:t>在建或已完</w:t>
            </w:r>
          </w:p>
        </w:tc>
        <w:tc>
          <w:tcPr>
            <w:tcW w:w="1725" w:type="dxa"/>
            <w:gridSpan w:val="3"/>
            <w:vAlign w:val="center"/>
          </w:tcPr>
          <w:p w14:paraId="69838621">
            <w:pPr>
              <w:spacing w:line="360" w:lineRule="auto"/>
              <w:jc w:val="center"/>
              <w:rPr>
                <w:rFonts w:ascii="宋体" w:hAnsi="宋体"/>
                <w:sz w:val="24"/>
              </w:rPr>
            </w:pPr>
            <w:r>
              <w:rPr>
                <w:rFonts w:hint="eastAsia" w:ascii="宋体" w:hAnsi="宋体"/>
                <w:sz w:val="24"/>
              </w:rPr>
              <w:t>工程质量</w:t>
            </w:r>
          </w:p>
        </w:tc>
      </w:tr>
      <w:tr w14:paraId="5DD40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1420" w:type="dxa"/>
            <w:gridSpan w:val="2"/>
          </w:tcPr>
          <w:p w14:paraId="49D9ECAD">
            <w:pPr>
              <w:spacing w:line="360" w:lineRule="auto"/>
              <w:rPr>
                <w:rFonts w:ascii="宋体" w:hAnsi="宋体"/>
                <w:sz w:val="24"/>
              </w:rPr>
            </w:pPr>
          </w:p>
        </w:tc>
        <w:tc>
          <w:tcPr>
            <w:tcW w:w="1420" w:type="dxa"/>
          </w:tcPr>
          <w:p w14:paraId="7C1E4FA8">
            <w:pPr>
              <w:spacing w:line="360" w:lineRule="auto"/>
              <w:rPr>
                <w:rFonts w:ascii="宋体" w:hAnsi="宋体"/>
                <w:sz w:val="24"/>
              </w:rPr>
            </w:pPr>
          </w:p>
        </w:tc>
        <w:tc>
          <w:tcPr>
            <w:tcW w:w="1420" w:type="dxa"/>
            <w:gridSpan w:val="3"/>
          </w:tcPr>
          <w:p w14:paraId="364CAA7B">
            <w:pPr>
              <w:spacing w:line="360" w:lineRule="auto"/>
              <w:rPr>
                <w:rFonts w:ascii="宋体" w:hAnsi="宋体"/>
                <w:sz w:val="24"/>
              </w:rPr>
            </w:pPr>
          </w:p>
        </w:tc>
        <w:tc>
          <w:tcPr>
            <w:tcW w:w="1608" w:type="dxa"/>
            <w:gridSpan w:val="3"/>
          </w:tcPr>
          <w:p w14:paraId="26F03951">
            <w:pPr>
              <w:spacing w:line="360" w:lineRule="auto"/>
              <w:rPr>
                <w:rFonts w:ascii="宋体" w:hAnsi="宋体"/>
                <w:sz w:val="24"/>
              </w:rPr>
            </w:pPr>
          </w:p>
        </w:tc>
        <w:tc>
          <w:tcPr>
            <w:tcW w:w="1440" w:type="dxa"/>
            <w:gridSpan w:val="2"/>
          </w:tcPr>
          <w:p w14:paraId="62D3A742">
            <w:pPr>
              <w:spacing w:line="360" w:lineRule="auto"/>
              <w:rPr>
                <w:rFonts w:ascii="宋体" w:hAnsi="宋体"/>
                <w:sz w:val="24"/>
              </w:rPr>
            </w:pPr>
          </w:p>
        </w:tc>
        <w:tc>
          <w:tcPr>
            <w:tcW w:w="1725" w:type="dxa"/>
            <w:gridSpan w:val="3"/>
          </w:tcPr>
          <w:p w14:paraId="3B10C976">
            <w:pPr>
              <w:spacing w:line="360" w:lineRule="auto"/>
              <w:rPr>
                <w:rFonts w:ascii="宋体" w:hAnsi="宋体"/>
                <w:sz w:val="24"/>
              </w:rPr>
            </w:pPr>
          </w:p>
        </w:tc>
      </w:tr>
      <w:tr w14:paraId="38DAA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1420" w:type="dxa"/>
            <w:gridSpan w:val="2"/>
          </w:tcPr>
          <w:p w14:paraId="5B49BAB8">
            <w:pPr>
              <w:spacing w:line="360" w:lineRule="auto"/>
              <w:rPr>
                <w:rFonts w:ascii="宋体" w:hAnsi="宋体"/>
              </w:rPr>
            </w:pPr>
          </w:p>
        </w:tc>
        <w:tc>
          <w:tcPr>
            <w:tcW w:w="1420" w:type="dxa"/>
          </w:tcPr>
          <w:p w14:paraId="664CE79F">
            <w:pPr>
              <w:spacing w:line="360" w:lineRule="auto"/>
              <w:rPr>
                <w:rFonts w:ascii="宋体" w:hAnsi="宋体"/>
              </w:rPr>
            </w:pPr>
          </w:p>
        </w:tc>
        <w:tc>
          <w:tcPr>
            <w:tcW w:w="1420" w:type="dxa"/>
            <w:gridSpan w:val="3"/>
          </w:tcPr>
          <w:p w14:paraId="58A84B37">
            <w:pPr>
              <w:spacing w:line="360" w:lineRule="auto"/>
              <w:rPr>
                <w:rFonts w:ascii="宋体" w:hAnsi="宋体"/>
              </w:rPr>
            </w:pPr>
          </w:p>
        </w:tc>
        <w:tc>
          <w:tcPr>
            <w:tcW w:w="1608" w:type="dxa"/>
            <w:gridSpan w:val="3"/>
          </w:tcPr>
          <w:p w14:paraId="3CAB1E51">
            <w:pPr>
              <w:spacing w:line="360" w:lineRule="auto"/>
              <w:rPr>
                <w:rFonts w:ascii="宋体" w:hAnsi="宋体"/>
              </w:rPr>
            </w:pPr>
          </w:p>
        </w:tc>
        <w:tc>
          <w:tcPr>
            <w:tcW w:w="1440" w:type="dxa"/>
            <w:gridSpan w:val="2"/>
          </w:tcPr>
          <w:p w14:paraId="3D4848FD">
            <w:pPr>
              <w:spacing w:line="360" w:lineRule="auto"/>
              <w:rPr>
                <w:rFonts w:ascii="宋体" w:hAnsi="宋体"/>
              </w:rPr>
            </w:pPr>
          </w:p>
        </w:tc>
        <w:tc>
          <w:tcPr>
            <w:tcW w:w="1725" w:type="dxa"/>
            <w:gridSpan w:val="3"/>
          </w:tcPr>
          <w:p w14:paraId="67F0ED6F">
            <w:pPr>
              <w:spacing w:line="360" w:lineRule="auto"/>
              <w:rPr>
                <w:rFonts w:ascii="宋体" w:hAnsi="宋体"/>
              </w:rPr>
            </w:pPr>
          </w:p>
        </w:tc>
      </w:tr>
      <w:tr w14:paraId="186C3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1420" w:type="dxa"/>
            <w:gridSpan w:val="2"/>
          </w:tcPr>
          <w:p w14:paraId="160E353D">
            <w:pPr>
              <w:spacing w:line="360" w:lineRule="auto"/>
              <w:rPr>
                <w:rFonts w:ascii="宋体" w:hAnsi="宋体"/>
              </w:rPr>
            </w:pPr>
          </w:p>
        </w:tc>
        <w:tc>
          <w:tcPr>
            <w:tcW w:w="1420" w:type="dxa"/>
          </w:tcPr>
          <w:p w14:paraId="0ADD7DE7">
            <w:pPr>
              <w:spacing w:line="360" w:lineRule="auto"/>
              <w:rPr>
                <w:rFonts w:ascii="宋体" w:hAnsi="宋体"/>
              </w:rPr>
            </w:pPr>
          </w:p>
        </w:tc>
        <w:tc>
          <w:tcPr>
            <w:tcW w:w="1420" w:type="dxa"/>
            <w:gridSpan w:val="3"/>
          </w:tcPr>
          <w:p w14:paraId="21B8C3FD">
            <w:pPr>
              <w:spacing w:line="360" w:lineRule="auto"/>
              <w:rPr>
                <w:rFonts w:ascii="宋体" w:hAnsi="宋体"/>
              </w:rPr>
            </w:pPr>
          </w:p>
        </w:tc>
        <w:tc>
          <w:tcPr>
            <w:tcW w:w="1608" w:type="dxa"/>
            <w:gridSpan w:val="3"/>
          </w:tcPr>
          <w:p w14:paraId="419514B5">
            <w:pPr>
              <w:spacing w:line="360" w:lineRule="auto"/>
              <w:rPr>
                <w:rFonts w:ascii="宋体" w:hAnsi="宋体"/>
              </w:rPr>
            </w:pPr>
          </w:p>
        </w:tc>
        <w:tc>
          <w:tcPr>
            <w:tcW w:w="1440" w:type="dxa"/>
            <w:gridSpan w:val="2"/>
          </w:tcPr>
          <w:p w14:paraId="121B4D6D">
            <w:pPr>
              <w:spacing w:line="360" w:lineRule="auto"/>
              <w:rPr>
                <w:rFonts w:ascii="宋体" w:hAnsi="宋体"/>
              </w:rPr>
            </w:pPr>
          </w:p>
        </w:tc>
        <w:tc>
          <w:tcPr>
            <w:tcW w:w="1725" w:type="dxa"/>
            <w:gridSpan w:val="3"/>
          </w:tcPr>
          <w:p w14:paraId="18E5FE8C">
            <w:pPr>
              <w:spacing w:line="360" w:lineRule="auto"/>
              <w:rPr>
                <w:rFonts w:ascii="宋体" w:hAnsi="宋体"/>
              </w:rPr>
            </w:pPr>
          </w:p>
        </w:tc>
      </w:tr>
      <w:tr w14:paraId="758B1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1420" w:type="dxa"/>
            <w:gridSpan w:val="2"/>
          </w:tcPr>
          <w:p w14:paraId="10A75B18">
            <w:pPr>
              <w:spacing w:line="360" w:lineRule="auto"/>
              <w:rPr>
                <w:rFonts w:ascii="宋体" w:hAnsi="宋体"/>
              </w:rPr>
            </w:pPr>
          </w:p>
        </w:tc>
        <w:tc>
          <w:tcPr>
            <w:tcW w:w="1420" w:type="dxa"/>
          </w:tcPr>
          <w:p w14:paraId="67CE054C">
            <w:pPr>
              <w:spacing w:line="360" w:lineRule="auto"/>
              <w:rPr>
                <w:rFonts w:ascii="宋体" w:hAnsi="宋体"/>
              </w:rPr>
            </w:pPr>
          </w:p>
        </w:tc>
        <w:tc>
          <w:tcPr>
            <w:tcW w:w="1420" w:type="dxa"/>
            <w:gridSpan w:val="3"/>
          </w:tcPr>
          <w:p w14:paraId="215B13C3">
            <w:pPr>
              <w:spacing w:line="360" w:lineRule="auto"/>
              <w:rPr>
                <w:rFonts w:ascii="宋体" w:hAnsi="宋体"/>
              </w:rPr>
            </w:pPr>
          </w:p>
        </w:tc>
        <w:tc>
          <w:tcPr>
            <w:tcW w:w="1608" w:type="dxa"/>
            <w:gridSpan w:val="3"/>
          </w:tcPr>
          <w:p w14:paraId="64B4FC70">
            <w:pPr>
              <w:spacing w:line="360" w:lineRule="auto"/>
              <w:rPr>
                <w:rFonts w:ascii="宋体" w:hAnsi="宋体"/>
              </w:rPr>
            </w:pPr>
          </w:p>
        </w:tc>
        <w:tc>
          <w:tcPr>
            <w:tcW w:w="1440" w:type="dxa"/>
            <w:gridSpan w:val="2"/>
          </w:tcPr>
          <w:p w14:paraId="1C09BD9B">
            <w:pPr>
              <w:spacing w:line="360" w:lineRule="auto"/>
              <w:rPr>
                <w:rFonts w:ascii="宋体" w:hAnsi="宋体"/>
              </w:rPr>
            </w:pPr>
          </w:p>
        </w:tc>
        <w:tc>
          <w:tcPr>
            <w:tcW w:w="1725" w:type="dxa"/>
            <w:gridSpan w:val="3"/>
          </w:tcPr>
          <w:p w14:paraId="2BF5F8F3">
            <w:pPr>
              <w:spacing w:line="360" w:lineRule="auto"/>
              <w:rPr>
                <w:rFonts w:ascii="宋体" w:hAnsi="宋体"/>
              </w:rPr>
            </w:pPr>
          </w:p>
        </w:tc>
      </w:tr>
      <w:tr w14:paraId="64D7F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1420" w:type="dxa"/>
            <w:gridSpan w:val="2"/>
          </w:tcPr>
          <w:p w14:paraId="521493CF">
            <w:pPr>
              <w:spacing w:line="360" w:lineRule="auto"/>
              <w:rPr>
                <w:rFonts w:ascii="宋体" w:hAnsi="宋体"/>
              </w:rPr>
            </w:pPr>
          </w:p>
        </w:tc>
        <w:tc>
          <w:tcPr>
            <w:tcW w:w="1420" w:type="dxa"/>
          </w:tcPr>
          <w:p w14:paraId="0ECF8F60">
            <w:pPr>
              <w:spacing w:line="360" w:lineRule="auto"/>
              <w:rPr>
                <w:rFonts w:ascii="宋体" w:hAnsi="宋体"/>
              </w:rPr>
            </w:pPr>
          </w:p>
        </w:tc>
        <w:tc>
          <w:tcPr>
            <w:tcW w:w="1420" w:type="dxa"/>
            <w:gridSpan w:val="3"/>
          </w:tcPr>
          <w:p w14:paraId="314DF2DE">
            <w:pPr>
              <w:spacing w:line="360" w:lineRule="auto"/>
              <w:rPr>
                <w:rFonts w:ascii="宋体" w:hAnsi="宋体"/>
              </w:rPr>
            </w:pPr>
          </w:p>
        </w:tc>
        <w:tc>
          <w:tcPr>
            <w:tcW w:w="1608" w:type="dxa"/>
            <w:gridSpan w:val="3"/>
          </w:tcPr>
          <w:p w14:paraId="47F82FB9">
            <w:pPr>
              <w:spacing w:line="360" w:lineRule="auto"/>
              <w:rPr>
                <w:rFonts w:ascii="宋体" w:hAnsi="宋体"/>
              </w:rPr>
            </w:pPr>
          </w:p>
        </w:tc>
        <w:tc>
          <w:tcPr>
            <w:tcW w:w="1440" w:type="dxa"/>
            <w:gridSpan w:val="2"/>
          </w:tcPr>
          <w:p w14:paraId="70733ECC">
            <w:pPr>
              <w:spacing w:line="360" w:lineRule="auto"/>
              <w:rPr>
                <w:rFonts w:ascii="宋体" w:hAnsi="宋体"/>
              </w:rPr>
            </w:pPr>
          </w:p>
        </w:tc>
        <w:tc>
          <w:tcPr>
            <w:tcW w:w="1725" w:type="dxa"/>
            <w:gridSpan w:val="3"/>
          </w:tcPr>
          <w:p w14:paraId="64CF8FDC">
            <w:pPr>
              <w:spacing w:line="360" w:lineRule="auto"/>
              <w:rPr>
                <w:rFonts w:ascii="宋体" w:hAnsi="宋体"/>
              </w:rPr>
            </w:pPr>
          </w:p>
        </w:tc>
      </w:tr>
      <w:tr w14:paraId="1FD9D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1420" w:type="dxa"/>
            <w:gridSpan w:val="2"/>
          </w:tcPr>
          <w:p w14:paraId="0EA344BF">
            <w:pPr>
              <w:spacing w:line="360" w:lineRule="auto"/>
              <w:rPr>
                <w:rFonts w:ascii="宋体" w:hAnsi="宋体"/>
              </w:rPr>
            </w:pPr>
          </w:p>
        </w:tc>
        <w:tc>
          <w:tcPr>
            <w:tcW w:w="1420" w:type="dxa"/>
          </w:tcPr>
          <w:p w14:paraId="52E636A8">
            <w:pPr>
              <w:spacing w:line="360" w:lineRule="auto"/>
              <w:rPr>
                <w:rFonts w:ascii="宋体" w:hAnsi="宋体"/>
              </w:rPr>
            </w:pPr>
          </w:p>
        </w:tc>
        <w:tc>
          <w:tcPr>
            <w:tcW w:w="1420" w:type="dxa"/>
            <w:gridSpan w:val="3"/>
          </w:tcPr>
          <w:p w14:paraId="23EE30F7">
            <w:pPr>
              <w:spacing w:line="360" w:lineRule="auto"/>
              <w:rPr>
                <w:rFonts w:ascii="宋体" w:hAnsi="宋体"/>
              </w:rPr>
            </w:pPr>
          </w:p>
        </w:tc>
        <w:tc>
          <w:tcPr>
            <w:tcW w:w="1608" w:type="dxa"/>
            <w:gridSpan w:val="3"/>
          </w:tcPr>
          <w:p w14:paraId="2784F527">
            <w:pPr>
              <w:spacing w:line="360" w:lineRule="auto"/>
              <w:rPr>
                <w:rFonts w:ascii="宋体" w:hAnsi="宋体"/>
              </w:rPr>
            </w:pPr>
          </w:p>
        </w:tc>
        <w:tc>
          <w:tcPr>
            <w:tcW w:w="1440" w:type="dxa"/>
            <w:gridSpan w:val="2"/>
          </w:tcPr>
          <w:p w14:paraId="74E65D13">
            <w:pPr>
              <w:spacing w:line="360" w:lineRule="auto"/>
              <w:rPr>
                <w:rFonts w:ascii="宋体" w:hAnsi="宋体"/>
              </w:rPr>
            </w:pPr>
          </w:p>
        </w:tc>
        <w:tc>
          <w:tcPr>
            <w:tcW w:w="1725" w:type="dxa"/>
            <w:gridSpan w:val="3"/>
          </w:tcPr>
          <w:p w14:paraId="49F7E5A7">
            <w:pPr>
              <w:spacing w:line="360" w:lineRule="auto"/>
              <w:rPr>
                <w:rFonts w:ascii="宋体" w:hAnsi="宋体"/>
              </w:rPr>
            </w:pPr>
          </w:p>
        </w:tc>
      </w:tr>
      <w:tr w14:paraId="64E1A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1420" w:type="dxa"/>
            <w:gridSpan w:val="2"/>
          </w:tcPr>
          <w:p w14:paraId="51705ECA">
            <w:pPr>
              <w:spacing w:line="360" w:lineRule="auto"/>
              <w:rPr>
                <w:rFonts w:ascii="宋体" w:hAnsi="宋体"/>
              </w:rPr>
            </w:pPr>
          </w:p>
        </w:tc>
        <w:tc>
          <w:tcPr>
            <w:tcW w:w="1420" w:type="dxa"/>
          </w:tcPr>
          <w:p w14:paraId="610BCCDD">
            <w:pPr>
              <w:spacing w:line="360" w:lineRule="auto"/>
              <w:rPr>
                <w:rFonts w:ascii="宋体" w:hAnsi="宋体"/>
              </w:rPr>
            </w:pPr>
          </w:p>
        </w:tc>
        <w:tc>
          <w:tcPr>
            <w:tcW w:w="1420" w:type="dxa"/>
            <w:gridSpan w:val="3"/>
          </w:tcPr>
          <w:p w14:paraId="4F8B7DDD">
            <w:pPr>
              <w:spacing w:line="360" w:lineRule="auto"/>
              <w:rPr>
                <w:rFonts w:ascii="宋体" w:hAnsi="宋体"/>
              </w:rPr>
            </w:pPr>
          </w:p>
        </w:tc>
        <w:tc>
          <w:tcPr>
            <w:tcW w:w="1608" w:type="dxa"/>
            <w:gridSpan w:val="3"/>
          </w:tcPr>
          <w:p w14:paraId="6AFEBFD8">
            <w:pPr>
              <w:spacing w:line="360" w:lineRule="auto"/>
              <w:rPr>
                <w:rFonts w:ascii="宋体" w:hAnsi="宋体"/>
              </w:rPr>
            </w:pPr>
          </w:p>
        </w:tc>
        <w:tc>
          <w:tcPr>
            <w:tcW w:w="1440" w:type="dxa"/>
            <w:gridSpan w:val="2"/>
          </w:tcPr>
          <w:p w14:paraId="4C2E9A1A">
            <w:pPr>
              <w:spacing w:line="360" w:lineRule="auto"/>
              <w:rPr>
                <w:rFonts w:ascii="宋体" w:hAnsi="宋体"/>
              </w:rPr>
            </w:pPr>
          </w:p>
        </w:tc>
        <w:tc>
          <w:tcPr>
            <w:tcW w:w="1725" w:type="dxa"/>
            <w:gridSpan w:val="3"/>
          </w:tcPr>
          <w:p w14:paraId="13A00D59">
            <w:pPr>
              <w:spacing w:line="360" w:lineRule="auto"/>
              <w:rPr>
                <w:rFonts w:ascii="宋体" w:hAnsi="宋体"/>
              </w:rPr>
            </w:pPr>
          </w:p>
        </w:tc>
      </w:tr>
      <w:tr w14:paraId="55C38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1420" w:type="dxa"/>
            <w:gridSpan w:val="2"/>
          </w:tcPr>
          <w:p w14:paraId="30755E64">
            <w:pPr>
              <w:spacing w:line="360" w:lineRule="auto"/>
              <w:rPr>
                <w:rFonts w:ascii="宋体" w:hAnsi="宋体"/>
              </w:rPr>
            </w:pPr>
          </w:p>
        </w:tc>
        <w:tc>
          <w:tcPr>
            <w:tcW w:w="1420" w:type="dxa"/>
          </w:tcPr>
          <w:p w14:paraId="25C71144">
            <w:pPr>
              <w:spacing w:line="360" w:lineRule="auto"/>
              <w:rPr>
                <w:rFonts w:ascii="宋体" w:hAnsi="宋体"/>
              </w:rPr>
            </w:pPr>
          </w:p>
        </w:tc>
        <w:tc>
          <w:tcPr>
            <w:tcW w:w="1420" w:type="dxa"/>
            <w:gridSpan w:val="3"/>
          </w:tcPr>
          <w:p w14:paraId="277FFAC8">
            <w:pPr>
              <w:spacing w:line="360" w:lineRule="auto"/>
              <w:rPr>
                <w:rFonts w:ascii="宋体" w:hAnsi="宋体"/>
              </w:rPr>
            </w:pPr>
          </w:p>
        </w:tc>
        <w:tc>
          <w:tcPr>
            <w:tcW w:w="1608" w:type="dxa"/>
            <w:gridSpan w:val="3"/>
          </w:tcPr>
          <w:p w14:paraId="39A86646">
            <w:pPr>
              <w:spacing w:line="360" w:lineRule="auto"/>
              <w:rPr>
                <w:rFonts w:ascii="宋体" w:hAnsi="宋体"/>
              </w:rPr>
            </w:pPr>
          </w:p>
        </w:tc>
        <w:tc>
          <w:tcPr>
            <w:tcW w:w="1440" w:type="dxa"/>
            <w:gridSpan w:val="2"/>
          </w:tcPr>
          <w:p w14:paraId="2784432E">
            <w:pPr>
              <w:spacing w:line="360" w:lineRule="auto"/>
              <w:rPr>
                <w:rFonts w:ascii="宋体" w:hAnsi="宋体"/>
              </w:rPr>
            </w:pPr>
          </w:p>
        </w:tc>
        <w:tc>
          <w:tcPr>
            <w:tcW w:w="1725" w:type="dxa"/>
            <w:gridSpan w:val="3"/>
          </w:tcPr>
          <w:p w14:paraId="7117ED65">
            <w:pPr>
              <w:spacing w:line="360" w:lineRule="auto"/>
              <w:rPr>
                <w:rFonts w:ascii="宋体" w:hAnsi="宋体"/>
              </w:rPr>
            </w:pPr>
          </w:p>
        </w:tc>
      </w:tr>
      <w:tr w14:paraId="76CD9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1420" w:type="dxa"/>
            <w:gridSpan w:val="2"/>
          </w:tcPr>
          <w:p w14:paraId="67AE6EB9">
            <w:pPr>
              <w:spacing w:line="360" w:lineRule="auto"/>
              <w:rPr>
                <w:rFonts w:ascii="宋体" w:hAnsi="宋体"/>
              </w:rPr>
            </w:pPr>
          </w:p>
        </w:tc>
        <w:tc>
          <w:tcPr>
            <w:tcW w:w="1420" w:type="dxa"/>
          </w:tcPr>
          <w:p w14:paraId="7ED10016">
            <w:pPr>
              <w:spacing w:line="360" w:lineRule="auto"/>
              <w:rPr>
                <w:rFonts w:ascii="宋体" w:hAnsi="宋体"/>
              </w:rPr>
            </w:pPr>
          </w:p>
        </w:tc>
        <w:tc>
          <w:tcPr>
            <w:tcW w:w="1420" w:type="dxa"/>
            <w:gridSpan w:val="3"/>
          </w:tcPr>
          <w:p w14:paraId="0D8216CB">
            <w:pPr>
              <w:spacing w:line="360" w:lineRule="auto"/>
              <w:rPr>
                <w:rFonts w:ascii="宋体" w:hAnsi="宋体"/>
              </w:rPr>
            </w:pPr>
          </w:p>
        </w:tc>
        <w:tc>
          <w:tcPr>
            <w:tcW w:w="1608" w:type="dxa"/>
            <w:gridSpan w:val="3"/>
          </w:tcPr>
          <w:p w14:paraId="37366405">
            <w:pPr>
              <w:spacing w:line="360" w:lineRule="auto"/>
              <w:rPr>
                <w:rFonts w:ascii="宋体" w:hAnsi="宋体"/>
              </w:rPr>
            </w:pPr>
          </w:p>
        </w:tc>
        <w:tc>
          <w:tcPr>
            <w:tcW w:w="1440" w:type="dxa"/>
            <w:gridSpan w:val="2"/>
          </w:tcPr>
          <w:p w14:paraId="08F76BDC">
            <w:pPr>
              <w:spacing w:line="360" w:lineRule="auto"/>
              <w:rPr>
                <w:rFonts w:ascii="宋体" w:hAnsi="宋体"/>
              </w:rPr>
            </w:pPr>
          </w:p>
        </w:tc>
        <w:tc>
          <w:tcPr>
            <w:tcW w:w="1725" w:type="dxa"/>
            <w:gridSpan w:val="3"/>
          </w:tcPr>
          <w:p w14:paraId="3B931ACE">
            <w:pPr>
              <w:spacing w:line="360" w:lineRule="auto"/>
              <w:rPr>
                <w:rFonts w:ascii="宋体" w:hAnsi="宋体"/>
              </w:rPr>
            </w:pPr>
          </w:p>
        </w:tc>
      </w:tr>
      <w:tr w14:paraId="72BDF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1420" w:type="dxa"/>
            <w:gridSpan w:val="2"/>
          </w:tcPr>
          <w:p w14:paraId="6B33F586">
            <w:pPr>
              <w:spacing w:line="360" w:lineRule="auto"/>
              <w:rPr>
                <w:rFonts w:ascii="宋体" w:hAnsi="宋体"/>
              </w:rPr>
            </w:pPr>
          </w:p>
        </w:tc>
        <w:tc>
          <w:tcPr>
            <w:tcW w:w="1420" w:type="dxa"/>
          </w:tcPr>
          <w:p w14:paraId="45553051">
            <w:pPr>
              <w:spacing w:line="360" w:lineRule="auto"/>
              <w:rPr>
                <w:rFonts w:ascii="宋体" w:hAnsi="宋体"/>
              </w:rPr>
            </w:pPr>
          </w:p>
        </w:tc>
        <w:tc>
          <w:tcPr>
            <w:tcW w:w="1420" w:type="dxa"/>
            <w:gridSpan w:val="3"/>
          </w:tcPr>
          <w:p w14:paraId="484A1771">
            <w:pPr>
              <w:spacing w:line="360" w:lineRule="auto"/>
              <w:rPr>
                <w:rFonts w:ascii="宋体" w:hAnsi="宋体"/>
              </w:rPr>
            </w:pPr>
          </w:p>
        </w:tc>
        <w:tc>
          <w:tcPr>
            <w:tcW w:w="1608" w:type="dxa"/>
            <w:gridSpan w:val="3"/>
          </w:tcPr>
          <w:p w14:paraId="17B6EF73">
            <w:pPr>
              <w:spacing w:line="360" w:lineRule="auto"/>
              <w:rPr>
                <w:rFonts w:ascii="宋体" w:hAnsi="宋体"/>
              </w:rPr>
            </w:pPr>
          </w:p>
        </w:tc>
        <w:tc>
          <w:tcPr>
            <w:tcW w:w="1440" w:type="dxa"/>
            <w:gridSpan w:val="2"/>
          </w:tcPr>
          <w:p w14:paraId="550238C3">
            <w:pPr>
              <w:spacing w:line="360" w:lineRule="auto"/>
              <w:rPr>
                <w:rFonts w:ascii="宋体" w:hAnsi="宋体"/>
              </w:rPr>
            </w:pPr>
          </w:p>
        </w:tc>
        <w:tc>
          <w:tcPr>
            <w:tcW w:w="1725" w:type="dxa"/>
            <w:gridSpan w:val="3"/>
          </w:tcPr>
          <w:p w14:paraId="73014B2B">
            <w:pPr>
              <w:spacing w:line="360" w:lineRule="auto"/>
              <w:rPr>
                <w:rFonts w:ascii="宋体" w:hAnsi="宋体"/>
              </w:rPr>
            </w:pPr>
          </w:p>
        </w:tc>
      </w:tr>
    </w:tbl>
    <w:p w14:paraId="2ED8EE3E">
      <w:pPr>
        <w:spacing w:line="360" w:lineRule="auto"/>
        <w:rPr>
          <w:rFonts w:ascii="宋体" w:hAnsi="宋体"/>
          <w:sz w:val="24"/>
        </w:rPr>
      </w:pPr>
    </w:p>
    <w:p w14:paraId="5AA0DC08">
      <w:pPr>
        <w:spacing w:line="360" w:lineRule="auto"/>
        <w:rPr>
          <w:rFonts w:ascii="宋体" w:hAnsi="宋体"/>
          <w:sz w:val="24"/>
        </w:rPr>
      </w:pPr>
    </w:p>
    <w:p w14:paraId="6F9F559A">
      <w:pPr>
        <w:spacing w:line="360" w:lineRule="auto"/>
        <w:rPr>
          <w:rFonts w:ascii="宋体" w:hAnsi="宋体"/>
          <w:b/>
          <w:sz w:val="28"/>
        </w:rPr>
      </w:pPr>
    </w:p>
    <w:p w14:paraId="6A782319">
      <w:pPr>
        <w:spacing w:line="360" w:lineRule="auto"/>
        <w:rPr>
          <w:rFonts w:ascii="宋体" w:hAnsi="宋体"/>
          <w:b/>
          <w:sz w:val="28"/>
        </w:rPr>
      </w:pPr>
    </w:p>
    <w:p w14:paraId="7CBCEAA6">
      <w:pPr>
        <w:spacing w:line="360" w:lineRule="auto"/>
        <w:jc w:val="both"/>
        <w:rPr>
          <w:rFonts w:hint="eastAsia" w:asciiTheme="minorEastAsia" w:hAnsiTheme="minorEastAsia" w:eastAsiaTheme="minorEastAsia" w:cstheme="minorEastAsia"/>
          <w:sz w:val="24"/>
          <w:szCs w:val="24"/>
        </w:rPr>
      </w:pPr>
      <w:r>
        <w:rPr>
          <w:rFonts w:hint="eastAsia" w:ascii="宋体" w:hAnsi="宋体"/>
          <w:sz w:val="28"/>
          <w:lang w:val="en-US" w:eastAsia="zh-CN"/>
        </w:rPr>
        <w:t xml:space="preserve">                  </w:t>
      </w:r>
      <w:r>
        <w:rPr>
          <w:rFonts w:hint="eastAsia" w:asciiTheme="minorEastAsia" w:hAnsiTheme="minorEastAsia" w:eastAsiaTheme="minorEastAsia" w:cstheme="minorEastAsia"/>
          <w:sz w:val="24"/>
          <w:szCs w:val="24"/>
          <w:lang w:val="en-US" w:eastAsia="zh-CN"/>
        </w:rPr>
        <w:t xml:space="preserve"> 五</w:t>
      </w:r>
      <w:r>
        <w:rPr>
          <w:rFonts w:hint="eastAsia" w:asciiTheme="minorEastAsia" w:hAnsiTheme="minorEastAsia" w:eastAsiaTheme="minorEastAsia" w:cstheme="minorEastAsia"/>
          <w:b/>
          <w:sz w:val="24"/>
          <w:szCs w:val="24"/>
        </w:rPr>
        <w:t>、诚信承诺书</w:t>
      </w:r>
    </w:p>
    <w:p w14:paraId="2F3E46B2">
      <w:pPr>
        <w:pStyle w:val="10"/>
        <w:snapToGrid w:val="0"/>
        <w:spacing w:after="0" w:line="420" w:lineRule="atLeast"/>
        <w:rPr>
          <w:rFonts w:hint="eastAsia" w:asciiTheme="minorEastAsia" w:hAnsiTheme="minorEastAsia" w:eastAsiaTheme="minorEastAsia" w:cstheme="minorEastAsia"/>
          <w:color w:val="auto"/>
          <w:sz w:val="24"/>
          <w:szCs w:val="24"/>
          <w:highlight w:val="none"/>
        </w:rPr>
      </w:pPr>
    </w:p>
    <w:p w14:paraId="7F11B6CD">
      <w:pPr>
        <w:adjustRightInd w:val="0"/>
        <w:snapToGrid w:val="0"/>
        <w:spacing w:line="440" w:lineRule="exact"/>
        <w:ind w:firstLine="475" w:firstLineChars="19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：（招标人名称）</w:t>
      </w:r>
    </w:p>
    <w:p w14:paraId="58486FE1">
      <w:pPr>
        <w:adjustRightInd w:val="0"/>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我方参加你方的</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（以下简称“本工程”）的投标，现我方法定代表人向你方慎重承诺：</w:t>
      </w:r>
    </w:p>
    <w:p w14:paraId="12421E90">
      <w:pPr>
        <w:widowControl/>
        <w:adjustRightInd w:val="0"/>
        <w:snapToGrid w:val="0"/>
        <w:spacing w:line="440" w:lineRule="exact"/>
        <w:ind w:firstLine="468" w:firstLineChars="195"/>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1、我方拟派项目负责人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（身份证号码：</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；注册号：</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至本项目投标文件截止时间前无在建工程且无已中标未开工项目。如果我方经本工程评标委员会评定为中标候选人，在公示期间被他人举报并经招标投标监管机构核实，确认拟派项目负责人有在建工程，且不符合江苏省建设厅“苏建规字（2017）1号”《关于改革和完善房屋建筑和市政基础设施工程招标投标制度的实施意见》附件2《江苏省房屋建筑和市政基础设施工程施工招标资格审查办法》第十条第五款的规定，你方即可取消我方中标候选人资格，并同意投标保证金不予退还。</w:t>
      </w:r>
    </w:p>
    <w:p w14:paraId="183CA037">
      <w:pPr>
        <w:widowControl/>
        <w:adjustRightInd w:val="0"/>
        <w:snapToGrid w:val="0"/>
        <w:spacing w:line="440" w:lineRule="exact"/>
        <w:ind w:firstLine="468" w:firstLineChars="19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我方财务和经营状况良好，具备履行合同能力；没有因骗取中标或者严重违约以及发生重大工程质量、安全生产事故等问题，被有关部门处于被责令停业、投标资格被取消或者财产被接管、冻结和破产状态；无因投标申请人违约或不恰当履约引起的合同争议纠纷及仲裁和诉讼记录。如果我方经本工程评标委员会评定为中标候选人后，被他人举报并经招标投标监管机构核实，确认存在上述不良记录，你方即可取消我方中标资格，并接受处罚。</w:t>
      </w:r>
    </w:p>
    <w:p w14:paraId="5EC7BF22">
      <w:pPr>
        <w:widowControl/>
        <w:adjustRightInd w:val="0"/>
        <w:snapToGrid w:val="0"/>
        <w:spacing w:line="440" w:lineRule="exact"/>
        <w:ind w:firstLine="468" w:firstLineChars="19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3、我方递交的投标文件中的所有资料都是真实可信的，没有弄虚作假。</w:t>
      </w:r>
    </w:p>
    <w:p w14:paraId="55E3875D">
      <w:pPr>
        <w:widowControl/>
        <w:adjustRightInd w:val="0"/>
        <w:snapToGrid w:val="0"/>
        <w:spacing w:line="440" w:lineRule="exact"/>
        <w:ind w:firstLine="468" w:firstLineChars="19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4、我方不组织、不参与串标围标，没有出借资质等违法违规行为。</w:t>
      </w:r>
    </w:p>
    <w:p w14:paraId="680B979F">
      <w:pPr>
        <w:widowControl/>
        <w:adjustRightInd w:val="0"/>
        <w:snapToGrid w:val="0"/>
        <w:spacing w:line="440" w:lineRule="exact"/>
        <w:ind w:firstLine="468" w:firstLineChars="195"/>
        <w:jc w:val="left"/>
        <w:rPr>
          <w:rFonts w:hint="eastAsia" w:asciiTheme="minorEastAsia" w:hAnsiTheme="minorEastAsia" w:eastAsiaTheme="minorEastAsia" w:cstheme="minorEastAsia"/>
          <w:color w:val="auto"/>
          <w:sz w:val="24"/>
          <w:szCs w:val="24"/>
          <w:highlight w:val="none"/>
        </w:rPr>
      </w:pPr>
    </w:p>
    <w:p w14:paraId="7B36E24B">
      <w:pPr>
        <w:adjustRightInd w:val="0"/>
        <w:snapToGrid w:val="0"/>
        <w:spacing w:line="44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我方承诺：违反上述任何一条承诺，自愿意接受当地建设行政主管部门作出的依法处罚，将我方列入黑名单，并上报南通市建设主管部门。</w:t>
      </w:r>
    </w:p>
    <w:p w14:paraId="5ED48D2C">
      <w:pPr>
        <w:adjustRightInd w:val="0"/>
        <w:snapToGrid w:val="0"/>
        <w:spacing w:line="440" w:lineRule="exact"/>
        <w:ind w:firstLine="250" w:firstLineChars="98"/>
        <w:rPr>
          <w:rFonts w:hint="eastAsia" w:asciiTheme="minorEastAsia" w:hAnsiTheme="minorEastAsia" w:eastAsiaTheme="minorEastAsia" w:cstheme="minorEastAsia"/>
          <w:color w:val="auto"/>
          <w:spacing w:val="8"/>
          <w:kern w:val="0"/>
          <w:sz w:val="24"/>
          <w:szCs w:val="24"/>
          <w:highlight w:val="none"/>
        </w:rPr>
      </w:pPr>
    </w:p>
    <w:p w14:paraId="1E904BAD">
      <w:pPr>
        <w:tabs>
          <w:tab w:val="left" w:pos="4320"/>
        </w:tabs>
        <w:adjustRightInd w:val="0"/>
        <w:snapToGrid w:val="0"/>
        <w:spacing w:line="440" w:lineRule="exact"/>
        <w:ind w:firstLine="3720" w:firstLineChars="15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法定代表人（签字或盖章）：</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p w14:paraId="3D2699E9">
      <w:pPr>
        <w:adjustRightInd w:val="0"/>
        <w:snapToGrid w:val="0"/>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日期：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p>
    <w:p w14:paraId="1DF5BD53">
      <w:pPr>
        <w:pStyle w:val="2"/>
        <w:rPr>
          <w:rFonts w:hint="eastAsia" w:asciiTheme="minorEastAsia" w:hAnsiTheme="minorEastAsia" w:eastAsiaTheme="minorEastAsia" w:cstheme="minorEastAsia"/>
          <w:color w:val="auto"/>
          <w:sz w:val="24"/>
          <w:szCs w:val="24"/>
          <w:highlight w:val="none"/>
        </w:rPr>
      </w:pPr>
    </w:p>
    <w:p w14:paraId="6C08545C">
      <w:pPr>
        <w:rPr>
          <w:rFonts w:hint="eastAsia" w:asciiTheme="minorEastAsia" w:hAnsiTheme="minorEastAsia" w:eastAsiaTheme="minorEastAsia" w:cstheme="minorEastAsia"/>
          <w:color w:val="auto"/>
          <w:sz w:val="24"/>
          <w:szCs w:val="24"/>
          <w:highlight w:val="none"/>
        </w:rPr>
      </w:pPr>
    </w:p>
    <w:p w14:paraId="121E0F4D">
      <w:pPr>
        <w:pStyle w:val="2"/>
        <w:rPr>
          <w:rFonts w:hint="eastAsia" w:asciiTheme="minorEastAsia" w:hAnsiTheme="minorEastAsia" w:eastAsiaTheme="minorEastAsia" w:cstheme="minorEastAsia"/>
          <w:color w:val="auto"/>
          <w:sz w:val="24"/>
          <w:szCs w:val="24"/>
          <w:highlight w:val="none"/>
        </w:rPr>
      </w:pPr>
    </w:p>
    <w:p w14:paraId="5D6FEF68">
      <w:pPr>
        <w:rPr>
          <w:rFonts w:hint="eastAsia" w:asciiTheme="minorEastAsia" w:hAnsiTheme="minorEastAsia" w:eastAsiaTheme="minorEastAsia" w:cstheme="minorEastAsia"/>
          <w:sz w:val="24"/>
          <w:szCs w:val="24"/>
        </w:rPr>
      </w:pPr>
    </w:p>
    <w:p w14:paraId="0A66DAA3">
      <w:pPr>
        <w:spacing w:line="360" w:lineRule="auto"/>
        <w:ind w:firstLine="250" w:firstLineChars="98"/>
        <w:rPr>
          <w:rFonts w:hint="eastAsia" w:asciiTheme="minorEastAsia" w:hAnsiTheme="minorEastAsia" w:eastAsiaTheme="minorEastAsia" w:cstheme="minorEastAsia"/>
          <w:color w:val="auto"/>
          <w:spacing w:val="8"/>
          <w:kern w:val="0"/>
          <w:sz w:val="24"/>
          <w:szCs w:val="24"/>
          <w:highlight w:val="none"/>
        </w:rPr>
      </w:pPr>
    </w:p>
    <w:p w14:paraId="64E35F29">
      <w:pPr>
        <w:adjustRightInd w:val="0"/>
        <w:snapToGrid w:val="0"/>
        <w:spacing w:line="440" w:lineRule="exact"/>
        <w:jc w:val="center"/>
        <w:rPr>
          <w:rFonts w:hint="eastAsia" w:asciiTheme="minorEastAsia" w:hAnsiTheme="minorEastAsia" w:eastAsiaTheme="minorEastAsia" w:cstheme="minorEastAsia"/>
          <w:color w:val="auto"/>
          <w:kern w:val="0"/>
          <w:sz w:val="24"/>
          <w:szCs w:val="24"/>
          <w:highlight w:val="none"/>
          <w:lang w:val="en-US" w:eastAsia="zh-CN" w:bidi="ar-SA"/>
        </w:rPr>
      </w:pPr>
    </w:p>
    <w:p w14:paraId="628A0FCA">
      <w:pPr>
        <w:adjustRightInd w:val="0"/>
        <w:snapToGrid w:val="0"/>
        <w:spacing w:line="440" w:lineRule="exact"/>
        <w:jc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六、现场勘察回执</w:t>
      </w:r>
    </w:p>
    <w:p w14:paraId="1265468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p>
    <w:p w14:paraId="03A3A80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兹证明 </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（投标单位名称）已派</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（委托人）（电话：</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 xml:space="preserve">）到 </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（项目名称）现场进行实地勘察。</w:t>
      </w:r>
    </w:p>
    <w:p w14:paraId="5D15BF6B">
      <w:pPr>
        <w:spacing w:line="360" w:lineRule="auto"/>
        <w:ind w:firstLine="480" w:firstLineChars="200"/>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rPr>
        <w:t>经现场勘察，该投标单位对本项目现场状况及周边相关社会环境己充分了解，并承诺</w:t>
      </w:r>
      <w:r>
        <w:rPr>
          <w:rFonts w:hint="eastAsia" w:asciiTheme="minorEastAsia" w:hAnsiTheme="minorEastAsia" w:eastAsiaTheme="minorEastAsia" w:cstheme="minorEastAsia"/>
          <w:color w:val="auto"/>
          <w:kern w:val="0"/>
          <w:sz w:val="24"/>
          <w:szCs w:val="24"/>
          <w:highlight w:val="none"/>
          <w:lang w:eastAsia="zh-CN"/>
        </w:rPr>
        <w:t>：</w:t>
      </w:r>
    </w:p>
    <w:p w14:paraId="32C70326">
      <w:pPr>
        <w:numPr>
          <w:ilvl w:val="0"/>
          <w:numId w:val="0"/>
        </w:numPr>
        <w:spacing w:line="36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中标</w:t>
      </w:r>
      <w:r>
        <w:rPr>
          <w:rFonts w:hint="eastAsia" w:asciiTheme="minorEastAsia" w:hAnsiTheme="minorEastAsia" w:eastAsiaTheme="minorEastAsia" w:cstheme="minorEastAsia"/>
          <w:color w:val="auto"/>
          <w:kern w:val="0"/>
          <w:sz w:val="24"/>
          <w:szCs w:val="24"/>
          <w:highlight w:val="none"/>
          <w:lang w:val="en-US" w:eastAsia="zh-CN"/>
        </w:rPr>
        <w:t>后</w:t>
      </w:r>
      <w:r>
        <w:rPr>
          <w:rFonts w:hint="eastAsia" w:asciiTheme="minorEastAsia" w:hAnsiTheme="minorEastAsia" w:eastAsiaTheme="minorEastAsia" w:cstheme="minorEastAsia"/>
          <w:color w:val="auto"/>
          <w:kern w:val="0"/>
          <w:sz w:val="24"/>
          <w:szCs w:val="24"/>
          <w:highlight w:val="none"/>
        </w:rPr>
        <w:t>不对场地现状提出异议，并已</w:t>
      </w:r>
      <w:r>
        <w:rPr>
          <w:rFonts w:hint="eastAsia" w:asciiTheme="minorEastAsia" w:hAnsiTheme="minorEastAsia" w:eastAsiaTheme="minorEastAsia" w:cstheme="minorEastAsia"/>
          <w:color w:val="auto"/>
          <w:kern w:val="0"/>
          <w:sz w:val="24"/>
          <w:szCs w:val="24"/>
          <w:highlight w:val="none"/>
          <w:lang w:eastAsia="zh-CN"/>
        </w:rPr>
        <w:t>了解</w:t>
      </w:r>
      <w:r>
        <w:rPr>
          <w:rFonts w:hint="eastAsia" w:asciiTheme="minorEastAsia" w:hAnsiTheme="minorEastAsia" w:eastAsiaTheme="minorEastAsia" w:cstheme="minorEastAsia"/>
          <w:color w:val="auto"/>
          <w:kern w:val="0"/>
          <w:sz w:val="24"/>
          <w:szCs w:val="24"/>
          <w:highlight w:val="none"/>
        </w:rPr>
        <w:t>施工</w:t>
      </w:r>
      <w:r>
        <w:rPr>
          <w:rFonts w:hint="eastAsia" w:asciiTheme="minorEastAsia" w:hAnsiTheme="minorEastAsia" w:eastAsiaTheme="minorEastAsia" w:cstheme="minorEastAsia"/>
          <w:color w:val="auto"/>
          <w:kern w:val="0"/>
          <w:sz w:val="24"/>
          <w:szCs w:val="24"/>
          <w:highlight w:val="none"/>
          <w:lang w:eastAsia="zh-CN"/>
        </w:rPr>
        <w:t>现场情况，</w:t>
      </w:r>
      <w:r>
        <w:rPr>
          <w:rFonts w:hint="eastAsia" w:asciiTheme="minorEastAsia" w:hAnsiTheme="minorEastAsia" w:eastAsiaTheme="minorEastAsia" w:cstheme="minorEastAsia"/>
          <w:color w:val="auto"/>
          <w:kern w:val="0"/>
          <w:sz w:val="24"/>
          <w:szCs w:val="24"/>
          <w:highlight w:val="none"/>
          <w:lang w:val="en-US" w:eastAsia="zh-CN"/>
        </w:rPr>
        <w:t>中标后不因不了解场地现状要求招标人增加任何费用</w:t>
      </w:r>
      <w:r>
        <w:rPr>
          <w:rFonts w:hint="eastAsia" w:asciiTheme="minorEastAsia" w:hAnsiTheme="minorEastAsia" w:eastAsiaTheme="minorEastAsia" w:cstheme="minorEastAsia"/>
          <w:color w:val="auto"/>
          <w:kern w:val="0"/>
          <w:sz w:val="24"/>
          <w:szCs w:val="24"/>
          <w:highlight w:val="none"/>
        </w:rPr>
        <w:t>为由拒绝签署项目合同书或履行所约定的各项义务</w:t>
      </w:r>
      <w:r>
        <w:rPr>
          <w:rFonts w:hint="eastAsia" w:asciiTheme="minorEastAsia" w:hAnsiTheme="minorEastAsia" w:eastAsiaTheme="minorEastAsia" w:cstheme="minorEastAsia"/>
          <w:color w:val="auto"/>
          <w:kern w:val="0"/>
          <w:sz w:val="24"/>
          <w:szCs w:val="24"/>
          <w:highlight w:val="none"/>
          <w:lang w:eastAsia="zh-CN"/>
        </w:rPr>
        <w:t>。</w:t>
      </w:r>
    </w:p>
    <w:p w14:paraId="48390E0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p>
    <w:p w14:paraId="15E46FB1">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投 标 人 全 称：                      </w:t>
      </w:r>
    </w:p>
    <w:p w14:paraId="4388536A">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投标单位书面授权人确认签字：          （签字）</w:t>
      </w:r>
    </w:p>
    <w:p w14:paraId="3D501AF2">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招 标 人 全 称：  南通市保安服务有限公司   </w:t>
      </w:r>
    </w:p>
    <w:p w14:paraId="0AC8BDA1">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招标项目负责人：                （签字或盖章）</w:t>
      </w:r>
    </w:p>
    <w:p w14:paraId="797AB8E8">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202</w:t>
      </w:r>
      <w:r>
        <w:rPr>
          <w:rFonts w:hint="eastAsia" w:asciiTheme="minorEastAsia" w:hAnsi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rPr>
        <w:t xml:space="preserve"> 年    月    日</w:t>
      </w:r>
    </w:p>
    <w:p w14:paraId="538D2FBF"/>
    <w:p w14:paraId="0D01AF1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2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DF07F6"/>
    <w:multiLevelType w:val="singleLevel"/>
    <w:tmpl w:val="8DDF07F6"/>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hYWQ3YzIwNWQ5ZDBjNDhhMjcxMGE4ZWNmMTY1N2IifQ=="/>
  </w:docVars>
  <w:rsids>
    <w:rsidRoot w:val="00000000"/>
    <w:rsid w:val="009D5910"/>
    <w:rsid w:val="015419D3"/>
    <w:rsid w:val="02F54FC6"/>
    <w:rsid w:val="03F23D2C"/>
    <w:rsid w:val="04B3754C"/>
    <w:rsid w:val="053A194A"/>
    <w:rsid w:val="059F0E35"/>
    <w:rsid w:val="061D0ABC"/>
    <w:rsid w:val="064029FC"/>
    <w:rsid w:val="06F253D7"/>
    <w:rsid w:val="088D00D6"/>
    <w:rsid w:val="0A0A02A5"/>
    <w:rsid w:val="0AFA761E"/>
    <w:rsid w:val="0B000D89"/>
    <w:rsid w:val="0F3F75AE"/>
    <w:rsid w:val="0F5B294D"/>
    <w:rsid w:val="0F827BE2"/>
    <w:rsid w:val="114C0B75"/>
    <w:rsid w:val="11C22FE1"/>
    <w:rsid w:val="143C4803"/>
    <w:rsid w:val="14F72E20"/>
    <w:rsid w:val="158064FB"/>
    <w:rsid w:val="167570BE"/>
    <w:rsid w:val="184916E0"/>
    <w:rsid w:val="18AC5DF4"/>
    <w:rsid w:val="18C03380"/>
    <w:rsid w:val="19754AB4"/>
    <w:rsid w:val="1C116575"/>
    <w:rsid w:val="1E2F5FFD"/>
    <w:rsid w:val="1F0423C1"/>
    <w:rsid w:val="1F4B1DA5"/>
    <w:rsid w:val="1FBC6C69"/>
    <w:rsid w:val="203F459D"/>
    <w:rsid w:val="23A36435"/>
    <w:rsid w:val="23B13FEF"/>
    <w:rsid w:val="241B6C18"/>
    <w:rsid w:val="2458764E"/>
    <w:rsid w:val="25B5395B"/>
    <w:rsid w:val="26EF1BA9"/>
    <w:rsid w:val="27C96D1F"/>
    <w:rsid w:val="28E50522"/>
    <w:rsid w:val="2A384730"/>
    <w:rsid w:val="2A455B7D"/>
    <w:rsid w:val="2ACC2303"/>
    <w:rsid w:val="2B6E5792"/>
    <w:rsid w:val="2CAE7E10"/>
    <w:rsid w:val="2CD326D8"/>
    <w:rsid w:val="2D186033"/>
    <w:rsid w:val="2D950177"/>
    <w:rsid w:val="2DBE22D5"/>
    <w:rsid w:val="2FD34D39"/>
    <w:rsid w:val="305D7B83"/>
    <w:rsid w:val="30974E20"/>
    <w:rsid w:val="31815AF3"/>
    <w:rsid w:val="327E4D2E"/>
    <w:rsid w:val="363B2715"/>
    <w:rsid w:val="369F18D4"/>
    <w:rsid w:val="37C60B5B"/>
    <w:rsid w:val="3ADC2868"/>
    <w:rsid w:val="3AE27603"/>
    <w:rsid w:val="3AE72E6B"/>
    <w:rsid w:val="3AEB16A0"/>
    <w:rsid w:val="3B5D1175"/>
    <w:rsid w:val="3CAF1EE3"/>
    <w:rsid w:val="3E313BCA"/>
    <w:rsid w:val="42C34895"/>
    <w:rsid w:val="433A3D54"/>
    <w:rsid w:val="43811C6D"/>
    <w:rsid w:val="44DC56A8"/>
    <w:rsid w:val="455E0543"/>
    <w:rsid w:val="4594741F"/>
    <w:rsid w:val="45C42C62"/>
    <w:rsid w:val="46F10708"/>
    <w:rsid w:val="477C436F"/>
    <w:rsid w:val="481D4374"/>
    <w:rsid w:val="4A82324B"/>
    <w:rsid w:val="4ACF186F"/>
    <w:rsid w:val="4B0435C5"/>
    <w:rsid w:val="4C371778"/>
    <w:rsid w:val="4D2B63FE"/>
    <w:rsid w:val="4F234F69"/>
    <w:rsid w:val="4FB3490D"/>
    <w:rsid w:val="4FD63DB7"/>
    <w:rsid w:val="50E20A13"/>
    <w:rsid w:val="50F35B0E"/>
    <w:rsid w:val="53397B84"/>
    <w:rsid w:val="53497762"/>
    <w:rsid w:val="53C2521A"/>
    <w:rsid w:val="54B9277D"/>
    <w:rsid w:val="575D524E"/>
    <w:rsid w:val="58805469"/>
    <w:rsid w:val="59376914"/>
    <w:rsid w:val="5A3E0521"/>
    <w:rsid w:val="5C537F09"/>
    <w:rsid w:val="5CDA5DDA"/>
    <w:rsid w:val="5D463BF1"/>
    <w:rsid w:val="5DA05B70"/>
    <w:rsid w:val="5E48511F"/>
    <w:rsid w:val="5E767EDE"/>
    <w:rsid w:val="5EE068EA"/>
    <w:rsid w:val="5F50751F"/>
    <w:rsid w:val="5FE561F0"/>
    <w:rsid w:val="60C303F8"/>
    <w:rsid w:val="60F5154A"/>
    <w:rsid w:val="6426681A"/>
    <w:rsid w:val="644D348F"/>
    <w:rsid w:val="66E250AC"/>
    <w:rsid w:val="67801194"/>
    <w:rsid w:val="67F772A2"/>
    <w:rsid w:val="6ABB6692"/>
    <w:rsid w:val="6D4B1BC9"/>
    <w:rsid w:val="6E477B77"/>
    <w:rsid w:val="6FF3076F"/>
    <w:rsid w:val="70441BEA"/>
    <w:rsid w:val="713C69EA"/>
    <w:rsid w:val="71937F37"/>
    <w:rsid w:val="74575C64"/>
    <w:rsid w:val="75C13BAE"/>
    <w:rsid w:val="7683168D"/>
    <w:rsid w:val="77DC4DFE"/>
    <w:rsid w:val="78C80019"/>
    <w:rsid w:val="7A0643B5"/>
    <w:rsid w:val="7B636F43"/>
    <w:rsid w:val="7D7A4E9D"/>
    <w:rsid w:val="7D8F1F5D"/>
    <w:rsid w:val="7EF742CC"/>
    <w:rsid w:val="7F9536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line="360" w:lineRule="auto"/>
    </w:pPr>
    <w:rPr>
      <w:rFonts w:eastAsia="仿宋_GB2312"/>
      <w:kern w:val="0"/>
      <w:sz w:val="23"/>
    </w:rPr>
  </w:style>
  <w:style w:type="paragraph" w:styleId="4">
    <w:name w:val="Normal Indent"/>
    <w:basedOn w:val="1"/>
    <w:autoRedefine/>
    <w:qFormat/>
    <w:uiPriority w:val="0"/>
    <w:pPr>
      <w:adjustRightInd w:val="0"/>
      <w:spacing w:line="360" w:lineRule="atLeast"/>
      <w:ind w:firstLine="482"/>
      <w:textAlignment w:val="baseline"/>
    </w:pPr>
    <w:rPr>
      <w:kern w:val="0"/>
      <w:sz w:val="24"/>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qFormat/>
    <w:uiPriority w:val="0"/>
    <w:rPr>
      <w:color w:val="0000FF"/>
      <w:u w:val="single"/>
    </w:rPr>
  </w:style>
  <w:style w:type="paragraph" w:customStyle="1" w:styleId="10">
    <w:name w:val="flType"/>
    <w:basedOn w:val="1"/>
    <w:autoRedefine/>
    <w:qFormat/>
    <w:uiPriority w:val="0"/>
    <w:pPr>
      <w:adjustRightInd w:val="0"/>
      <w:spacing w:after="284" w:line="113" w:lineRule="atLeast"/>
      <w:jc w:val="center"/>
    </w:pPr>
    <w:rPr>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3422</Words>
  <Characters>3510</Characters>
  <Lines>0</Lines>
  <Paragraphs>0</Paragraphs>
  <TotalTime>6</TotalTime>
  <ScaleCrop>false</ScaleCrop>
  <LinksUpToDate>false</LinksUpToDate>
  <CharactersWithSpaces>4653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2023-08-30T01:14:00Z</dcterms:created>
  <dc:creator>Administrator</dc:creator>
  <cp:lastModifiedBy>春之花雨</cp:lastModifiedBy>
  <dcterms:modified xsi:type="dcterms:W3CDTF">2025-04-24T00:51:18Z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FF6B3BEA6A0D492A8F7DDBC8E228A7F4_12</vt:lpwstr>
  </property>
  <property fmtid="{D5CDD505-2E9C-101B-9397-08002B2CF9AE}" pid="4" name="KSOTemplateDocerSaveRecord">
    <vt:lpwstr>eyJoZGlkIjoiZjJhYWQ3YzIwNWQ5ZDBjNDhhMjcxMGE4ZWNmMTY1N2IiLCJ1c2VySWQiOiIyODAyNzAyMDUifQ==</vt:lpwstr>
  </property>
</Properties>
</file>