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49" w:rsidRPr="00381649" w:rsidRDefault="00381649" w:rsidP="00381649">
      <w:pPr>
        <w:ind w:firstLineChars="177" w:firstLine="566"/>
        <w:jc w:val="left"/>
        <w:rPr>
          <w:rFonts w:ascii="黑体" w:eastAsia="黑体" w:hAnsi="黑体"/>
          <w:sz w:val="32"/>
          <w:szCs w:val="32"/>
        </w:rPr>
      </w:pPr>
      <w:r w:rsidRPr="00381649">
        <w:rPr>
          <w:rFonts w:ascii="黑体" w:eastAsia="黑体" w:hAnsi="黑体" w:hint="eastAsia"/>
          <w:sz w:val="32"/>
          <w:szCs w:val="32"/>
        </w:rPr>
        <w:t>附件1：</w:t>
      </w:r>
    </w:p>
    <w:p w:rsidR="00381649" w:rsidRDefault="00381649" w:rsidP="009267C3">
      <w:pPr>
        <w:ind w:firstLineChars="177" w:firstLine="779"/>
        <w:jc w:val="center"/>
        <w:rPr>
          <w:rFonts w:ascii="黑体" w:eastAsia="黑体" w:hAnsi="黑体"/>
          <w:sz w:val="44"/>
          <w:szCs w:val="44"/>
        </w:rPr>
      </w:pPr>
    </w:p>
    <w:p w:rsidR="009267C3" w:rsidRDefault="002A5256" w:rsidP="009267C3">
      <w:pPr>
        <w:ind w:firstLineChars="177" w:firstLine="779"/>
        <w:jc w:val="center"/>
        <w:rPr>
          <w:rFonts w:ascii="黑体" w:eastAsia="黑体" w:hAnsi="黑体"/>
          <w:sz w:val="44"/>
          <w:szCs w:val="44"/>
        </w:rPr>
      </w:pPr>
      <w:r w:rsidRPr="009267C3">
        <w:rPr>
          <w:rFonts w:ascii="黑体" w:eastAsia="黑体" w:hAnsi="黑体" w:hint="eastAsia"/>
          <w:sz w:val="44"/>
          <w:szCs w:val="44"/>
        </w:rPr>
        <w:t>南通市保安服务有限公司</w:t>
      </w:r>
    </w:p>
    <w:p w:rsidR="005C08D5" w:rsidRPr="009267C3" w:rsidRDefault="002A5256" w:rsidP="009267C3">
      <w:pPr>
        <w:ind w:firstLineChars="177" w:firstLine="779"/>
        <w:jc w:val="center"/>
        <w:rPr>
          <w:rFonts w:ascii="黑体" w:eastAsia="黑体" w:hAnsi="黑体"/>
          <w:sz w:val="44"/>
          <w:szCs w:val="44"/>
        </w:rPr>
      </w:pPr>
      <w:r w:rsidRPr="009267C3">
        <w:rPr>
          <w:rFonts w:ascii="黑体" w:eastAsia="黑体" w:hAnsi="黑体" w:hint="eastAsia"/>
          <w:sz w:val="44"/>
          <w:szCs w:val="44"/>
        </w:rPr>
        <w:t>保安</w:t>
      </w:r>
      <w:r w:rsidR="004C01EF">
        <w:rPr>
          <w:rFonts w:ascii="黑体" w:eastAsia="黑体" w:hAnsi="黑体" w:hint="eastAsia"/>
          <w:sz w:val="44"/>
          <w:szCs w:val="44"/>
        </w:rPr>
        <w:t>服</w:t>
      </w:r>
      <w:r w:rsidRPr="009267C3">
        <w:rPr>
          <w:rFonts w:ascii="黑体" w:eastAsia="黑体" w:hAnsi="黑体" w:hint="eastAsia"/>
          <w:sz w:val="44"/>
          <w:szCs w:val="44"/>
        </w:rPr>
        <w:t>装类</w:t>
      </w:r>
      <w:r w:rsidR="00F65210">
        <w:rPr>
          <w:rFonts w:ascii="黑体" w:eastAsia="黑体" w:hAnsi="黑体" w:hint="eastAsia"/>
          <w:sz w:val="44"/>
          <w:szCs w:val="44"/>
        </w:rPr>
        <w:t>及标识</w:t>
      </w:r>
      <w:r w:rsidRPr="009267C3">
        <w:rPr>
          <w:rFonts w:ascii="黑体" w:eastAsia="黑体" w:hAnsi="黑体" w:hint="eastAsia"/>
          <w:sz w:val="44"/>
          <w:szCs w:val="44"/>
        </w:rPr>
        <w:t>采购</w:t>
      </w:r>
      <w:r w:rsidR="005C08D5" w:rsidRPr="009267C3">
        <w:rPr>
          <w:rFonts w:ascii="黑体" w:eastAsia="黑体" w:hAnsi="黑体" w:hint="eastAsia"/>
          <w:sz w:val="44"/>
          <w:szCs w:val="44"/>
        </w:rPr>
        <w:t>招</w:t>
      </w:r>
      <w:r w:rsidRPr="009267C3">
        <w:rPr>
          <w:rFonts w:ascii="黑体" w:eastAsia="黑体" w:hAnsi="黑体" w:hint="eastAsia"/>
          <w:sz w:val="44"/>
          <w:szCs w:val="44"/>
        </w:rPr>
        <w:t>标</w:t>
      </w:r>
      <w:r w:rsidR="005C08D5" w:rsidRPr="009267C3">
        <w:rPr>
          <w:rFonts w:ascii="黑体" w:eastAsia="黑体" w:hAnsi="黑体" w:hint="eastAsia"/>
          <w:sz w:val="44"/>
          <w:szCs w:val="44"/>
        </w:rPr>
        <w:t>书</w:t>
      </w:r>
    </w:p>
    <w:p w:rsidR="002A5256" w:rsidRDefault="00601913" w:rsidP="00601913">
      <w:pPr>
        <w:ind w:left="779"/>
        <w:jc w:val="center"/>
        <w:rPr>
          <w:rFonts w:ascii="黑体" w:eastAsia="黑体" w:hAnsi="黑体"/>
          <w:sz w:val="44"/>
          <w:szCs w:val="44"/>
        </w:rPr>
      </w:pPr>
      <w:r w:rsidRPr="00601913">
        <w:rPr>
          <w:rFonts w:ascii="黑体" w:eastAsia="黑体" w:hAnsi="黑体" w:hint="eastAsia"/>
          <w:sz w:val="44"/>
          <w:szCs w:val="44"/>
        </w:rPr>
        <w:t>（一）</w:t>
      </w:r>
    </w:p>
    <w:p w:rsidR="00601913" w:rsidRPr="00601913" w:rsidRDefault="00601913" w:rsidP="007C39D3">
      <w:pPr>
        <w:ind w:firstLineChars="177" w:firstLine="779"/>
        <w:jc w:val="center"/>
        <w:rPr>
          <w:rFonts w:ascii="黑体" w:eastAsia="黑体" w:hAnsi="黑体"/>
          <w:sz w:val="44"/>
          <w:szCs w:val="44"/>
        </w:rPr>
      </w:pPr>
    </w:p>
    <w:p w:rsidR="00A44216" w:rsidRPr="009267C3" w:rsidRDefault="00A44216" w:rsidP="00A44216">
      <w:pPr>
        <w:pStyle w:val="a3"/>
        <w:numPr>
          <w:ilvl w:val="0"/>
          <w:numId w:val="1"/>
        </w:numPr>
        <w:ind w:left="0" w:firstLineChars="177" w:firstLine="566"/>
        <w:rPr>
          <w:rFonts w:ascii="仿宋" w:eastAsia="仿宋" w:hAnsi="仿宋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标的物名称：</w:t>
      </w:r>
      <w:r>
        <w:rPr>
          <w:rFonts w:ascii="仿宋" w:eastAsia="仿宋" w:hAnsi="仿宋" w:hint="eastAsia"/>
          <w:sz w:val="32"/>
          <w:szCs w:val="32"/>
        </w:rPr>
        <w:t>人防保安服</w:t>
      </w:r>
      <w:r w:rsidRPr="009267C3">
        <w:rPr>
          <w:rFonts w:ascii="仿宋" w:eastAsia="仿宋" w:hAnsi="仿宋" w:hint="eastAsia"/>
          <w:sz w:val="32"/>
          <w:szCs w:val="32"/>
        </w:rPr>
        <w:t>装</w:t>
      </w:r>
      <w:r>
        <w:rPr>
          <w:rFonts w:ascii="仿宋" w:eastAsia="仿宋" w:hAnsi="仿宋" w:hint="eastAsia"/>
          <w:sz w:val="32"/>
          <w:szCs w:val="32"/>
        </w:rPr>
        <w:t>及标识（具体见附表 ）</w:t>
      </w:r>
    </w:p>
    <w:p w:rsidR="00A44216" w:rsidRPr="009267C3" w:rsidRDefault="00A44216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二、招标方式：</w:t>
      </w:r>
      <w:r w:rsidRPr="009267C3">
        <w:rPr>
          <w:rFonts w:ascii="仿宋" w:eastAsia="仿宋" w:hAnsi="仿宋" w:hint="eastAsia"/>
          <w:sz w:val="32"/>
          <w:szCs w:val="32"/>
        </w:rPr>
        <w:t>公开招标</w:t>
      </w:r>
      <w:r w:rsidRPr="009267C3">
        <w:rPr>
          <w:rFonts w:eastAsia="仿宋" w:hint="eastAsia"/>
          <w:sz w:val="32"/>
          <w:szCs w:val="32"/>
        </w:rPr>
        <w:t> </w:t>
      </w:r>
    </w:p>
    <w:p w:rsidR="00A44216" w:rsidRPr="009267C3" w:rsidRDefault="00A44216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三、招标地点：</w:t>
      </w:r>
      <w:r w:rsidRPr="009267C3">
        <w:rPr>
          <w:rFonts w:ascii="仿宋" w:eastAsia="仿宋" w:hAnsi="仿宋" w:hint="eastAsia"/>
          <w:sz w:val="32"/>
          <w:szCs w:val="32"/>
        </w:rPr>
        <w:t xml:space="preserve">保安公司三楼会议室 </w:t>
      </w:r>
    </w:p>
    <w:p w:rsidR="00A44216" w:rsidRDefault="00A44216" w:rsidP="00A44216">
      <w:pPr>
        <w:ind w:firstLineChars="177" w:firstLine="56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B549FD">
        <w:rPr>
          <w:rFonts w:ascii="黑体" w:eastAsia="黑体" w:hAnsi="黑体" w:hint="eastAsia"/>
          <w:sz w:val="32"/>
          <w:szCs w:val="32"/>
        </w:rPr>
        <w:t>、招标联系</w:t>
      </w:r>
      <w:r>
        <w:rPr>
          <w:rFonts w:ascii="黑体" w:eastAsia="黑体" w:hAnsi="黑体" w:hint="eastAsia"/>
          <w:sz w:val="32"/>
          <w:szCs w:val="32"/>
        </w:rPr>
        <w:t>人</w:t>
      </w:r>
      <w:r w:rsidRPr="00B549FD">
        <w:rPr>
          <w:rFonts w:ascii="黑体" w:eastAsia="黑体" w:hAnsi="黑体" w:hint="eastAsia"/>
          <w:sz w:val="32"/>
          <w:szCs w:val="32"/>
        </w:rPr>
        <w:t>电话：</w:t>
      </w:r>
    </w:p>
    <w:p w:rsidR="00A44216" w:rsidRPr="00FC40CA" w:rsidRDefault="00A44216" w:rsidP="00A44216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 xml:space="preserve">方俊 </w:t>
      </w:r>
      <w:r w:rsidRPr="009267C3">
        <w:rPr>
          <w:rFonts w:eastAsia="仿宋" w:hint="eastAsia"/>
          <w:sz w:val="32"/>
          <w:szCs w:val="32"/>
        </w:rPr>
        <w:t> </w:t>
      </w:r>
      <w:r w:rsidRPr="009267C3">
        <w:rPr>
          <w:rFonts w:ascii="仿宋" w:eastAsia="仿宋" w:hAnsi="仿宋" w:hint="eastAsia"/>
          <w:sz w:val="32"/>
          <w:szCs w:val="32"/>
        </w:rPr>
        <w:t>18662923228；洪莹莹  18662863588</w:t>
      </w:r>
    </w:p>
    <w:p w:rsidR="00A44216" w:rsidRPr="00057687" w:rsidRDefault="00A44216" w:rsidP="00A44216">
      <w:pPr>
        <w:pStyle w:val="a9"/>
        <w:shd w:val="clear" w:color="auto" w:fill="FFFFFF"/>
        <w:spacing w:line="560" w:lineRule="exact"/>
        <w:ind w:firstLineChars="177" w:firstLine="566"/>
        <w:rPr>
          <w:rFonts w:ascii="仿宋" w:eastAsia="仿宋" w:hAnsi="仿宋" w:cs="Tahoma"/>
          <w:sz w:val="32"/>
          <w:szCs w:val="32"/>
        </w:rPr>
      </w:pPr>
      <w:r>
        <w:rPr>
          <w:rFonts w:ascii="黑体" w:eastAsia="黑体" w:hAnsi="黑体" w:cs="Tahoma" w:hint="eastAsia"/>
          <w:sz w:val="32"/>
          <w:szCs w:val="32"/>
        </w:rPr>
        <w:t>五</w:t>
      </w:r>
      <w:r w:rsidRPr="007012C0">
        <w:rPr>
          <w:rFonts w:ascii="黑体" w:eastAsia="黑体" w:hAnsi="黑体" w:cs="Tahoma" w:hint="eastAsia"/>
          <w:sz w:val="32"/>
          <w:szCs w:val="32"/>
        </w:rPr>
        <w:t>、招标文件的获取：</w:t>
      </w:r>
      <w:r>
        <w:rPr>
          <w:rFonts w:ascii="仿宋" w:eastAsia="仿宋" w:hAnsi="仿宋" w:cs="Tahoma" w:hint="eastAsia"/>
          <w:sz w:val="32"/>
          <w:szCs w:val="32"/>
        </w:rPr>
        <w:t>招标文件等资料在南通市保安服务有限公司网站</w:t>
      </w:r>
      <w:r w:rsidRPr="00833124">
        <w:rPr>
          <w:rFonts w:ascii="仿宋" w:eastAsia="仿宋" w:hAnsi="仿宋" w:cs="Tahoma" w:hint="eastAsia"/>
          <w:sz w:val="32"/>
          <w:szCs w:val="32"/>
          <w:u w:val="single"/>
        </w:rPr>
        <w:t>（http://www.ntbafw.com/</w:t>
      </w:r>
      <w:r w:rsidRPr="00833124">
        <w:rPr>
          <w:rFonts w:ascii="仿宋" w:eastAsia="仿宋" w:hAnsi="仿宋" w:cs="Tahoma"/>
          <w:sz w:val="32"/>
          <w:szCs w:val="32"/>
          <w:u w:val="single"/>
        </w:rPr>
        <w:t>）</w:t>
      </w:r>
      <w:r>
        <w:rPr>
          <w:rFonts w:ascii="仿宋" w:eastAsia="仿宋" w:hAnsi="仿宋" w:cs="Tahoma" w:hint="eastAsia"/>
          <w:sz w:val="32"/>
          <w:szCs w:val="32"/>
        </w:rPr>
        <w:t>“通知通告”栏目发布。</w:t>
      </w:r>
    </w:p>
    <w:p w:rsidR="00A44216" w:rsidRPr="0042027A" w:rsidRDefault="00A44216" w:rsidP="00A44216">
      <w:pPr>
        <w:ind w:firstLineChars="177" w:firstLine="56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42027A">
        <w:rPr>
          <w:rFonts w:ascii="黑体" w:eastAsia="黑体" w:hAnsi="黑体" w:hint="eastAsia"/>
          <w:sz w:val="32"/>
          <w:szCs w:val="32"/>
        </w:rPr>
        <w:t>、招标文件</w:t>
      </w:r>
      <w:r w:rsidRPr="00790DAC">
        <w:rPr>
          <w:rFonts w:ascii="黑体" w:eastAsia="黑体" w:hAnsi="黑体" w:hint="eastAsia"/>
          <w:sz w:val="32"/>
          <w:szCs w:val="32"/>
        </w:rPr>
        <w:t>公布</w:t>
      </w:r>
      <w:r w:rsidRPr="0042027A">
        <w:rPr>
          <w:rFonts w:ascii="黑体" w:eastAsia="黑体" w:hAnsi="黑体" w:hint="eastAsia"/>
          <w:sz w:val="32"/>
          <w:szCs w:val="32"/>
        </w:rPr>
        <w:t xml:space="preserve">：2016年 </w:t>
      </w:r>
      <w:r>
        <w:rPr>
          <w:rFonts w:ascii="黑体" w:eastAsia="黑体" w:hAnsi="黑体" w:hint="eastAsia"/>
          <w:sz w:val="32"/>
          <w:szCs w:val="32"/>
        </w:rPr>
        <w:t>8</w:t>
      </w:r>
      <w:r w:rsidRPr="0042027A">
        <w:rPr>
          <w:rFonts w:ascii="黑体" w:eastAsia="黑体" w:hAnsi="黑体" w:hint="eastAsia"/>
          <w:sz w:val="32"/>
          <w:szCs w:val="32"/>
        </w:rPr>
        <w:t>月</w:t>
      </w:r>
      <w:r w:rsidR="008C4F39">
        <w:rPr>
          <w:rFonts w:ascii="黑体" w:eastAsia="黑体" w:hAnsi="黑体" w:hint="eastAsia"/>
          <w:sz w:val="32"/>
          <w:szCs w:val="32"/>
        </w:rPr>
        <w:t>11</w:t>
      </w:r>
      <w:r w:rsidRPr="0042027A">
        <w:rPr>
          <w:rFonts w:ascii="黑体" w:eastAsia="黑体" w:hAnsi="黑体" w:hint="eastAsia"/>
          <w:sz w:val="32"/>
          <w:szCs w:val="32"/>
        </w:rPr>
        <w:t>日</w:t>
      </w:r>
      <w:r w:rsidR="008C4F39">
        <w:rPr>
          <w:rFonts w:ascii="黑体" w:eastAsia="黑体" w:hAnsi="黑体" w:hint="eastAsia"/>
          <w:sz w:val="32"/>
          <w:szCs w:val="32"/>
        </w:rPr>
        <w:t>10</w:t>
      </w:r>
      <w:r>
        <w:rPr>
          <w:rFonts w:ascii="黑体" w:eastAsia="黑体" w:hAnsi="黑体" w:hint="eastAsia"/>
          <w:sz w:val="32"/>
          <w:szCs w:val="32"/>
        </w:rPr>
        <w:t>时</w:t>
      </w:r>
      <w:r w:rsidRPr="0042027A">
        <w:rPr>
          <w:rFonts w:ascii="黑体" w:eastAsia="黑体" w:hAnsi="黑体" w:hint="eastAsia"/>
          <w:sz w:val="32"/>
          <w:szCs w:val="32"/>
        </w:rPr>
        <w:t>起</w:t>
      </w:r>
    </w:p>
    <w:p w:rsidR="00A44216" w:rsidRPr="00D27E7E" w:rsidRDefault="00A44216" w:rsidP="00A44216">
      <w:pPr>
        <w:ind w:firstLineChars="174" w:firstLine="557"/>
        <w:rPr>
          <w:rFonts w:ascii="仿宋" w:eastAsia="仿宋" w:hAnsi="仿宋"/>
          <w:sz w:val="32"/>
          <w:szCs w:val="32"/>
        </w:rPr>
      </w:pPr>
      <w:r w:rsidRPr="00D27E7E">
        <w:rPr>
          <w:rFonts w:ascii="黑体" w:eastAsia="黑体" w:hAnsi="黑体" w:hint="eastAsia"/>
          <w:sz w:val="32"/>
          <w:szCs w:val="32"/>
        </w:rPr>
        <w:t>七、标书送达</w:t>
      </w:r>
      <w:r w:rsidR="00F92CFC" w:rsidRPr="00D27E7E">
        <w:rPr>
          <w:rFonts w:ascii="黑体" w:eastAsia="黑体" w:hAnsi="黑体" w:hint="eastAsia"/>
          <w:sz w:val="32"/>
          <w:szCs w:val="32"/>
        </w:rPr>
        <w:t>及开标</w:t>
      </w:r>
      <w:r w:rsidRPr="00D27E7E">
        <w:rPr>
          <w:rFonts w:ascii="黑体" w:eastAsia="黑体" w:hAnsi="黑体" w:hint="eastAsia"/>
          <w:sz w:val="32"/>
          <w:szCs w:val="32"/>
        </w:rPr>
        <w:t>地点、时间：</w:t>
      </w:r>
      <w:r w:rsidRPr="00D27E7E">
        <w:rPr>
          <w:rFonts w:ascii="仿宋" w:eastAsia="仿宋" w:hAnsi="仿宋" w:hint="eastAsia"/>
          <w:sz w:val="32"/>
          <w:szCs w:val="32"/>
        </w:rPr>
        <w:t>南通市保安服务有限公司三楼会议室、2016年8 月22日</w:t>
      </w:r>
      <w:r w:rsidR="00D060E9" w:rsidRPr="00D27E7E">
        <w:rPr>
          <w:rFonts w:ascii="仿宋" w:eastAsia="仿宋" w:hAnsi="仿宋" w:hint="eastAsia"/>
          <w:sz w:val="32"/>
          <w:szCs w:val="32"/>
        </w:rPr>
        <w:t>14时整</w:t>
      </w:r>
      <w:r w:rsidRPr="00D27E7E">
        <w:rPr>
          <w:rFonts w:ascii="仿宋" w:eastAsia="仿宋" w:hAnsi="仿宋" w:hint="eastAsia"/>
          <w:sz w:val="32"/>
          <w:szCs w:val="32"/>
        </w:rPr>
        <w:t>，同时缴纳投标保证金人民币5000元，以现金方式带至开标现场并交付给招标单位，逾期作放弃处理。</w:t>
      </w:r>
    </w:p>
    <w:p w:rsidR="00A44216" w:rsidRDefault="00F92CFC" w:rsidP="00F92CFC">
      <w:pPr>
        <w:ind w:firstLineChars="177" w:firstLine="566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A44216">
        <w:rPr>
          <w:rFonts w:ascii="黑体" w:eastAsia="黑体" w:hAnsi="黑体" w:hint="eastAsia"/>
          <w:sz w:val="32"/>
          <w:szCs w:val="32"/>
        </w:rPr>
        <w:t>、报价方式及要求：</w:t>
      </w:r>
    </w:p>
    <w:p w:rsidR="00B5216F" w:rsidRDefault="00B5216F" w:rsidP="00B5216F">
      <w:pPr>
        <w:ind w:firstLine="630"/>
        <w:rPr>
          <w:rFonts w:ascii="仿宋" w:eastAsia="仿宋" w:hAnsi="仿宋"/>
          <w:sz w:val="32"/>
          <w:szCs w:val="32"/>
        </w:rPr>
      </w:pPr>
      <w:r w:rsidRPr="00214827">
        <w:rPr>
          <w:rFonts w:ascii="仿宋" w:eastAsia="仿宋" w:hAnsi="仿宋" w:hint="eastAsia"/>
          <w:sz w:val="32"/>
          <w:szCs w:val="32"/>
        </w:rPr>
        <w:t>1、本次报价只允许有一个方案</w:t>
      </w:r>
      <w:r w:rsidRPr="0058746B">
        <w:rPr>
          <w:rFonts w:ascii="仿宋" w:eastAsia="仿宋" w:hAnsi="仿宋" w:hint="eastAsia"/>
          <w:sz w:val="32"/>
          <w:szCs w:val="32"/>
        </w:rPr>
        <w:t>、</w:t>
      </w:r>
      <w:r w:rsidRPr="00214827">
        <w:rPr>
          <w:rFonts w:ascii="仿宋" w:eastAsia="仿宋" w:hAnsi="仿宋" w:hint="eastAsia"/>
          <w:sz w:val="32"/>
          <w:szCs w:val="32"/>
        </w:rPr>
        <w:t>一个报价，多方案、多报价的将不被接受；</w:t>
      </w:r>
    </w:p>
    <w:p w:rsidR="00B5216F" w:rsidRPr="00B768B9" w:rsidRDefault="00B5216F" w:rsidP="00B5216F">
      <w:pPr>
        <w:ind w:firstLine="630"/>
        <w:rPr>
          <w:rFonts w:ascii="仿宋" w:eastAsia="仿宋" w:hAnsi="仿宋"/>
          <w:sz w:val="32"/>
          <w:szCs w:val="32"/>
        </w:rPr>
      </w:pPr>
      <w:r w:rsidRPr="00B768B9">
        <w:rPr>
          <w:rFonts w:ascii="仿宋" w:eastAsia="仿宋" w:hAnsi="仿宋" w:hint="eastAsia"/>
          <w:sz w:val="32"/>
          <w:szCs w:val="32"/>
        </w:rPr>
        <w:t>2、投标人应对所投项目的全部内容进行报价，只报其中部</w:t>
      </w:r>
      <w:r w:rsidRPr="00B768B9">
        <w:rPr>
          <w:rFonts w:ascii="仿宋" w:eastAsia="仿宋" w:hAnsi="仿宋" w:hint="eastAsia"/>
          <w:sz w:val="32"/>
          <w:szCs w:val="32"/>
        </w:rPr>
        <w:lastRenderedPageBreak/>
        <w:t>分内容价格或款式不相符，其响应文件将被拒绝；</w:t>
      </w:r>
    </w:p>
    <w:p w:rsidR="00B5216F" w:rsidRPr="00214827" w:rsidRDefault="00B5216F" w:rsidP="00B5216F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214827">
        <w:rPr>
          <w:rFonts w:ascii="仿宋" w:eastAsia="仿宋" w:hAnsi="仿宋" w:hint="eastAsia"/>
          <w:sz w:val="32"/>
          <w:szCs w:val="32"/>
        </w:rPr>
        <w:t>、</w:t>
      </w:r>
      <w:r w:rsidRPr="00B768B9">
        <w:rPr>
          <w:rFonts w:ascii="仿宋" w:eastAsia="仿宋" w:hAnsi="仿宋" w:hint="eastAsia"/>
          <w:sz w:val="32"/>
          <w:szCs w:val="32"/>
        </w:rPr>
        <w:t>投标</w:t>
      </w:r>
      <w:r w:rsidRPr="00214827">
        <w:rPr>
          <w:rFonts w:ascii="仿宋" w:eastAsia="仿宋" w:hAnsi="仿宋" w:hint="eastAsia"/>
          <w:sz w:val="32"/>
          <w:szCs w:val="32"/>
        </w:rPr>
        <w:t>报价为一次性报价，其报价均包括产品运输、出现场量体、税费等交付采购人使用前所有可能发生的所有费用；</w:t>
      </w:r>
    </w:p>
    <w:p w:rsidR="00B5216F" w:rsidRPr="00214827" w:rsidRDefault="00B5216F" w:rsidP="00B5216F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Pr="00214827">
        <w:rPr>
          <w:rFonts w:ascii="仿宋" w:eastAsia="仿宋" w:hAnsi="仿宋" w:hint="eastAsia"/>
          <w:sz w:val="32"/>
          <w:szCs w:val="32"/>
        </w:rPr>
        <w:t>、报价时</w:t>
      </w:r>
      <w:r w:rsidR="00D060E9">
        <w:rPr>
          <w:rFonts w:ascii="仿宋" w:eastAsia="仿宋" w:hAnsi="仿宋" w:hint="eastAsia"/>
          <w:sz w:val="32"/>
          <w:szCs w:val="32"/>
        </w:rPr>
        <w:t>投标人</w:t>
      </w:r>
      <w:r w:rsidRPr="00214827">
        <w:rPr>
          <w:rFonts w:ascii="仿宋" w:eastAsia="仿宋" w:hAnsi="仿宋" w:hint="eastAsia"/>
          <w:sz w:val="32"/>
          <w:szCs w:val="32"/>
        </w:rPr>
        <w:t>应就以上货物的技术支持与服务做出书面承诺；</w:t>
      </w:r>
    </w:p>
    <w:p w:rsidR="00B5216F" w:rsidRPr="00214827" w:rsidRDefault="00B5216F" w:rsidP="00B5216F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Pr="00214827">
        <w:rPr>
          <w:rFonts w:ascii="仿宋" w:eastAsia="仿宋" w:hAnsi="仿宋" w:hint="eastAsia"/>
          <w:sz w:val="32"/>
          <w:szCs w:val="32"/>
        </w:rPr>
        <w:t>报价</w:t>
      </w:r>
      <w:r w:rsidRPr="00B71F48">
        <w:rPr>
          <w:rFonts w:ascii="仿宋" w:eastAsia="仿宋" w:hAnsi="仿宋" w:hint="eastAsia"/>
          <w:sz w:val="32"/>
          <w:szCs w:val="32"/>
        </w:rPr>
        <w:t>需</w:t>
      </w:r>
      <w:r w:rsidRPr="00214827">
        <w:rPr>
          <w:rFonts w:ascii="仿宋" w:eastAsia="仿宋" w:hAnsi="仿宋" w:hint="eastAsia"/>
          <w:sz w:val="32"/>
          <w:szCs w:val="32"/>
        </w:rPr>
        <w:t>按清单列出单价，总合计算总价；</w:t>
      </w:r>
    </w:p>
    <w:p w:rsidR="00214827" w:rsidRDefault="00B5216F" w:rsidP="000E65F3">
      <w:pPr>
        <w:ind w:firstLine="63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214827" w:rsidRPr="002758C8">
        <w:rPr>
          <w:rFonts w:ascii="仿宋" w:eastAsia="仿宋" w:hAnsi="仿宋" w:hint="eastAsia"/>
          <w:sz w:val="32"/>
          <w:szCs w:val="32"/>
        </w:rPr>
        <w:t>、本次项目预算最高控制价为</w:t>
      </w:r>
      <w:r w:rsidR="00601913" w:rsidRPr="002758C8">
        <w:rPr>
          <w:rFonts w:ascii="仿宋" w:eastAsia="仿宋" w:hAnsi="仿宋" w:hint="eastAsia"/>
          <w:sz w:val="32"/>
          <w:szCs w:val="32"/>
        </w:rPr>
        <w:t>580</w:t>
      </w:r>
      <w:r w:rsidR="00214827" w:rsidRPr="002758C8">
        <w:rPr>
          <w:rFonts w:ascii="仿宋" w:eastAsia="仿宋" w:hAnsi="仿宋" w:hint="eastAsia"/>
          <w:sz w:val="32"/>
          <w:szCs w:val="32"/>
        </w:rPr>
        <w:t>元，</w:t>
      </w:r>
      <w:r w:rsidR="00D060E9">
        <w:rPr>
          <w:rFonts w:ascii="仿宋" w:eastAsia="仿宋" w:hAnsi="仿宋" w:hint="eastAsia"/>
          <w:sz w:val="32"/>
          <w:szCs w:val="32"/>
        </w:rPr>
        <w:t>投标人</w:t>
      </w:r>
      <w:r w:rsidR="00214827" w:rsidRPr="00214827">
        <w:rPr>
          <w:rFonts w:ascii="仿宋" w:eastAsia="仿宋" w:hAnsi="仿宋" w:hint="eastAsia"/>
          <w:sz w:val="32"/>
          <w:szCs w:val="32"/>
        </w:rPr>
        <w:t>的报价不得高于此次采购预算最高控制价，否则作废标处理。</w:t>
      </w:r>
    </w:p>
    <w:p w:rsidR="0006218A" w:rsidRPr="00B768B9" w:rsidRDefault="00F92CFC" w:rsidP="0006218A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 w:rsidR="0006218A" w:rsidRPr="00B768B9">
        <w:rPr>
          <w:rFonts w:ascii="黑体" w:eastAsia="黑体" w:hAnsi="黑体" w:hint="eastAsia"/>
          <w:sz w:val="32"/>
          <w:szCs w:val="32"/>
        </w:rPr>
        <w:t>、投标保证金：</w:t>
      </w:r>
    </w:p>
    <w:p w:rsidR="0006218A" w:rsidRPr="00B768B9" w:rsidRDefault="0006218A" w:rsidP="0006218A">
      <w:pPr>
        <w:ind w:firstLine="630"/>
        <w:rPr>
          <w:rFonts w:ascii="仿宋" w:eastAsia="仿宋" w:hAnsi="仿宋"/>
          <w:sz w:val="32"/>
          <w:szCs w:val="32"/>
        </w:rPr>
      </w:pPr>
      <w:r w:rsidRPr="00B768B9">
        <w:rPr>
          <w:rFonts w:ascii="仿宋" w:eastAsia="仿宋" w:hAnsi="仿宋" w:hint="eastAsia"/>
          <w:sz w:val="32"/>
          <w:szCs w:val="32"/>
        </w:rPr>
        <w:t>1、本次招标投标保证金为人民币5000元。</w:t>
      </w:r>
    </w:p>
    <w:p w:rsidR="0006218A" w:rsidRPr="00B768B9" w:rsidRDefault="0006218A" w:rsidP="0006218A">
      <w:pPr>
        <w:ind w:firstLine="630"/>
        <w:rPr>
          <w:rFonts w:ascii="仿宋" w:eastAsia="仿宋" w:hAnsi="仿宋"/>
          <w:sz w:val="32"/>
          <w:szCs w:val="32"/>
        </w:rPr>
      </w:pPr>
      <w:r w:rsidRPr="00B768B9">
        <w:rPr>
          <w:rFonts w:ascii="仿宋" w:eastAsia="仿宋" w:hAnsi="仿宋" w:hint="eastAsia"/>
          <w:sz w:val="32"/>
          <w:szCs w:val="32"/>
        </w:rPr>
        <w:t>2、未中标单位的投标保证金在定标后予以退还（无息）。</w:t>
      </w:r>
    </w:p>
    <w:p w:rsidR="0006218A" w:rsidRPr="00B768B9" w:rsidRDefault="0006218A" w:rsidP="0006218A">
      <w:pPr>
        <w:ind w:firstLine="630"/>
        <w:rPr>
          <w:rFonts w:ascii="仿宋" w:eastAsia="仿宋" w:hAnsi="仿宋"/>
          <w:sz w:val="32"/>
          <w:szCs w:val="32"/>
        </w:rPr>
      </w:pPr>
      <w:r w:rsidRPr="00B768B9">
        <w:rPr>
          <w:rFonts w:ascii="仿宋" w:eastAsia="仿宋" w:hAnsi="仿宋" w:hint="eastAsia"/>
          <w:sz w:val="32"/>
          <w:szCs w:val="32"/>
        </w:rPr>
        <w:t>3、中标单位的投标保证金在签订合同后转为履约保证金，若不足成交金额5%的补足至成交金额的5%。</w:t>
      </w:r>
    </w:p>
    <w:p w:rsidR="0006218A" w:rsidRPr="0006218A" w:rsidRDefault="0006218A" w:rsidP="0006218A">
      <w:pPr>
        <w:ind w:firstLine="630"/>
        <w:rPr>
          <w:rFonts w:ascii="仿宋" w:eastAsia="仿宋" w:hAnsi="仿宋"/>
          <w:sz w:val="32"/>
          <w:szCs w:val="32"/>
        </w:rPr>
      </w:pPr>
      <w:r w:rsidRPr="00B768B9">
        <w:rPr>
          <w:rFonts w:ascii="仿宋" w:eastAsia="仿宋" w:hAnsi="仿宋" w:hint="eastAsia"/>
          <w:sz w:val="32"/>
          <w:szCs w:val="32"/>
        </w:rPr>
        <w:t>4、一旦中标后，不得转包或分包。</w:t>
      </w:r>
    </w:p>
    <w:p w:rsidR="005C08D5" w:rsidRPr="00B549FD" w:rsidRDefault="00D6009B" w:rsidP="000E65F3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</w:t>
      </w:r>
      <w:r w:rsidR="005C08D5" w:rsidRPr="00B549FD">
        <w:rPr>
          <w:rFonts w:ascii="黑体" w:eastAsia="黑体" w:hAnsi="黑体" w:hint="eastAsia"/>
          <w:sz w:val="32"/>
          <w:szCs w:val="32"/>
        </w:rPr>
        <w:t>、</w:t>
      </w:r>
      <w:r w:rsidR="00D060E9">
        <w:rPr>
          <w:rFonts w:ascii="黑体" w:eastAsia="黑体" w:hAnsi="黑体" w:hint="eastAsia"/>
          <w:sz w:val="32"/>
          <w:szCs w:val="32"/>
        </w:rPr>
        <w:t>投标人</w:t>
      </w:r>
      <w:r w:rsidR="005C08D5" w:rsidRPr="00B549FD">
        <w:rPr>
          <w:rFonts w:ascii="黑体" w:eastAsia="黑体" w:hAnsi="黑体" w:hint="eastAsia"/>
          <w:sz w:val="32"/>
          <w:szCs w:val="32"/>
        </w:rPr>
        <w:t>资格： </w:t>
      </w:r>
    </w:p>
    <w:p w:rsidR="00A44216" w:rsidRPr="009267C3" w:rsidRDefault="00A44216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1、</w:t>
      </w:r>
      <w:r w:rsidR="00D060E9">
        <w:rPr>
          <w:rFonts w:ascii="仿宋" w:eastAsia="仿宋" w:hAnsi="仿宋" w:hint="eastAsia"/>
          <w:sz w:val="32"/>
          <w:szCs w:val="32"/>
        </w:rPr>
        <w:t>投标人</w:t>
      </w:r>
      <w:r w:rsidRPr="009267C3">
        <w:rPr>
          <w:rFonts w:ascii="仿宋" w:eastAsia="仿宋" w:hAnsi="仿宋" w:hint="eastAsia"/>
          <w:sz w:val="32"/>
          <w:szCs w:val="32"/>
        </w:rPr>
        <w:t>必须是依法成立的，具有本次招标采购项目的相应资质和生产、经营范围的，有能力提供本次招标采购项目及所要求的售后服务的供应商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44216" w:rsidRPr="00940167" w:rsidRDefault="00A44216" w:rsidP="00A44216">
      <w:pPr>
        <w:ind w:firstLineChars="177" w:firstLine="566"/>
        <w:rPr>
          <w:rFonts w:eastAsia="仿宋"/>
          <w:sz w:val="32"/>
          <w:szCs w:val="32"/>
        </w:rPr>
      </w:pPr>
      <w:r w:rsidRPr="00940167">
        <w:rPr>
          <w:rFonts w:ascii="仿宋" w:eastAsia="仿宋" w:hAnsi="仿宋" w:hint="eastAsia"/>
          <w:sz w:val="32"/>
          <w:szCs w:val="32"/>
        </w:rPr>
        <w:t>2、</w:t>
      </w:r>
      <w:r w:rsidR="00D060E9" w:rsidRPr="00940167">
        <w:rPr>
          <w:rFonts w:ascii="仿宋" w:eastAsia="仿宋" w:hAnsi="仿宋" w:hint="eastAsia"/>
          <w:sz w:val="32"/>
          <w:szCs w:val="32"/>
        </w:rPr>
        <w:t>投标人</w:t>
      </w:r>
      <w:r w:rsidRPr="00940167">
        <w:rPr>
          <w:rFonts w:ascii="仿宋" w:eastAsia="仿宋" w:hAnsi="仿宋" w:hint="eastAsia"/>
          <w:sz w:val="32"/>
          <w:szCs w:val="32"/>
        </w:rPr>
        <w:t>应为生产企业，不接受各类代理商及分销商的投标。</w:t>
      </w:r>
      <w:r w:rsidRPr="00940167">
        <w:rPr>
          <w:rFonts w:eastAsia="仿宋" w:hint="eastAsia"/>
          <w:sz w:val="32"/>
          <w:szCs w:val="32"/>
        </w:rPr>
        <w:t> </w:t>
      </w:r>
    </w:p>
    <w:p w:rsidR="00A44216" w:rsidRPr="009267C3" w:rsidRDefault="007A74F7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A44216" w:rsidRPr="009267C3">
        <w:rPr>
          <w:rFonts w:ascii="仿宋" w:eastAsia="仿宋" w:hAnsi="仿宋" w:hint="eastAsia"/>
          <w:sz w:val="32"/>
          <w:szCs w:val="32"/>
        </w:rPr>
        <w:t>、</w:t>
      </w:r>
      <w:r w:rsidR="00D060E9">
        <w:rPr>
          <w:rFonts w:ascii="仿宋" w:eastAsia="仿宋" w:hAnsi="仿宋" w:hint="eastAsia"/>
          <w:sz w:val="32"/>
          <w:szCs w:val="32"/>
        </w:rPr>
        <w:t>投标人</w:t>
      </w:r>
      <w:r w:rsidR="00A44216" w:rsidRPr="009267C3">
        <w:rPr>
          <w:rFonts w:ascii="仿宋" w:eastAsia="仿宋" w:hAnsi="仿宋" w:hint="eastAsia"/>
          <w:sz w:val="32"/>
          <w:szCs w:val="32"/>
        </w:rPr>
        <w:t>所投标服装企业有一定的公司形象和公开产品展示</w:t>
      </w:r>
      <w:r w:rsidR="00A44216" w:rsidRPr="009267C3">
        <w:rPr>
          <w:rFonts w:ascii="仿宋" w:eastAsia="仿宋" w:hAnsi="仿宋" w:hint="eastAsia"/>
          <w:sz w:val="32"/>
          <w:szCs w:val="32"/>
        </w:rPr>
        <w:lastRenderedPageBreak/>
        <w:t>平台，需方能通过常规手段了解到</w:t>
      </w:r>
      <w:r w:rsidR="00D060E9">
        <w:rPr>
          <w:rFonts w:ascii="仿宋" w:eastAsia="仿宋" w:hAnsi="仿宋" w:hint="eastAsia"/>
          <w:sz w:val="32"/>
          <w:szCs w:val="32"/>
        </w:rPr>
        <w:t>投标人</w:t>
      </w:r>
      <w:r w:rsidR="00A44216" w:rsidRPr="009267C3">
        <w:rPr>
          <w:rFonts w:ascii="仿宋" w:eastAsia="仿宋" w:hAnsi="仿宋" w:hint="eastAsia"/>
          <w:sz w:val="32"/>
          <w:szCs w:val="32"/>
        </w:rPr>
        <w:t>情况。</w:t>
      </w:r>
      <w:r w:rsidR="00A44216" w:rsidRPr="009267C3">
        <w:rPr>
          <w:rFonts w:eastAsia="仿宋" w:hint="eastAsia"/>
          <w:sz w:val="32"/>
          <w:szCs w:val="32"/>
        </w:rPr>
        <w:t> </w:t>
      </w:r>
    </w:p>
    <w:p w:rsidR="00A44216" w:rsidRPr="009267C3" w:rsidRDefault="007A74F7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 w:rsidR="00A44216" w:rsidRPr="009267C3">
        <w:rPr>
          <w:rFonts w:ascii="仿宋" w:eastAsia="仿宋" w:hAnsi="仿宋" w:hint="eastAsia"/>
          <w:sz w:val="32"/>
          <w:szCs w:val="32"/>
        </w:rPr>
        <w:t>、</w:t>
      </w:r>
      <w:r w:rsidR="00D060E9">
        <w:rPr>
          <w:rFonts w:ascii="仿宋" w:eastAsia="仿宋" w:hAnsi="仿宋" w:hint="eastAsia"/>
          <w:sz w:val="32"/>
          <w:szCs w:val="32"/>
        </w:rPr>
        <w:t>投标人</w:t>
      </w:r>
      <w:r w:rsidR="00A44216" w:rsidRPr="009267C3">
        <w:rPr>
          <w:rFonts w:ascii="仿宋" w:eastAsia="仿宋" w:hAnsi="仿宋" w:hint="eastAsia"/>
          <w:sz w:val="32"/>
          <w:szCs w:val="32"/>
        </w:rPr>
        <w:t>应遵守国家有关的法律、法规和政策。</w:t>
      </w:r>
      <w:r w:rsidR="00A44216" w:rsidRPr="009267C3">
        <w:rPr>
          <w:rFonts w:eastAsia="仿宋" w:hint="eastAsia"/>
          <w:sz w:val="32"/>
          <w:szCs w:val="32"/>
        </w:rPr>
        <w:t> </w:t>
      </w:r>
    </w:p>
    <w:p w:rsidR="00A44216" w:rsidRPr="009267C3" w:rsidRDefault="007A74F7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A44216" w:rsidRPr="009267C3">
        <w:rPr>
          <w:rFonts w:ascii="仿宋" w:eastAsia="仿宋" w:hAnsi="仿宋" w:hint="eastAsia"/>
          <w:sz w:val="32"/>
          <w:szCs w:val="32"/>
        </w:rPr>
        <w:t>、</w:t>
      </w:r>
      <w:r w:rsidR="00D060E9">
        <w:rPr>
          <w:rFonts w:ascii="仿宋" w:eastAsia="仿宋" w:hAnsi="仿宋" w:hint="eastAsia"/>
          <w:sz w:val="32"/>
          <w:szCs w:val="32"/>
        </w:rPr>
        <w:t>投标人</w:t>
      </w:r>
      <w:r w:rsidR="00A44216" w:rsidRPr="009267C3">
        <w:rPr>
          <w:rFonts w:ascii="仿宋" w:eastAsia="仿宋" w:hAnsi="仿宋" w:hint="eastAsia"/>
          <w:sz w:val="32"/>
          <w:szCs w:val="32"/>
        </w:rPr>
        <w:t>应承担</w:t>
      </w:r>
      <w:r w:rsidR="00F92CFC">
        <w:rPr>
          <w:rFonts w:ascii="仿宋" w:eastAsia="仿宋" w:hAnsi="仿宋" w:hint="eastAsia"/>
          <w:sz w:val="32"/>
          <w:szCs w:val="32"/>
        </w:rPr>
        <w:t>投标</w:t>
      </w:r>
      <w:r w:rsidR="00A44216" w:rsidRPr="009267C3">
        <w:rPr>
          <w:rFonts w:ascii="仿宋" w:eastAsia="仿宋" w:hAnsi="仿宋" w:hint="eastAsia"/>
          <w:sz w:val="32"/>
          <w:szCs w:val="32"/>
        </w:rPr>
        <w:t>及履约中应承担的全部责任与义务。</w:t>
      </w:r>
    </w:p>
    <w:p w:rsidR="005C08D5" w:rsidRPr="00B549FD" w:rsidRDefault="005C08D5" w:rsidP="00502759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十</w:t>
      </w:r>
      <w:r w:rsidR="00F92CFC">
        <w:rPr>
          <w:rFonts w:ascii="黑体" w:eastAsia="黑体" w:hAnsi="黑体" w:hint="eastAsia"/>
          <w:sz w:val="32"/>
          <w:szCs w:val="32"/>
        </w:rPr>
        <w:t>一</w:t>
      </w:r>
      <w:r w:rsidRPr="00B549FD">
        <w:rPr>
          <w:rFonts w:ascii="黑体" w:eastAsia="黑体" w:hAnsi="黑体" w:hint="eastAsia"/>
          <w:sz w:val="32"/>
          <w:szCs w:val="32"/>
        </w:rPr>
        <w:t>、</w:t>
      </w:r>
      <w:r w:rsidR="00F92CFC">
        <w:rPr>
          <w:rFonts w:ascii="黑体" w:eastAsia="黑体" w:hAnsi="黑体" w:hint="eastAsia"/>
          <w:sz w:val="32"/>
          <w:szCs w:val="32"/>
        </w:rPr>
        <w:t>投标</w:t>
      </w:r>
      <w:r w:rsidRPr="00B549FD">
        <w:rPr>
          <w:rFonts w:ascii="黑体" w:eastAsia="黑体" w:hAnsi="黑体" w:hint="eastAsia"/>
          <w:sz w:val="32"/>
          <w:szCs w:val="32"/>
        </w:rPr>
        <w:t>文件的编写要求及构成： </w:t>
      </w:r>
    </w:p>
    <w:p w:rsidR="00A44216" w:rsidRPr="009267C3" w:rsidRDefault="00A44216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1、</w:t>
      </w:r>
      <w:r w:rsidR="00D060E9">
        <w:rPr>
          <w:rFonts w:ascii="仿宋" w:eastAsia="仿宋" w:hAnsi="仿宋" w:hint="eastAsia"/>
          <w:sz w:val="32"/>
          <w:szCs w:val="32"/>
        </w:rPr>
        <w:t>投标人</w:t>
      </w:r>
      <w:r w:rsidRPr="009267C3">
        <w:rPr>
          <w:rFonts w:ascii="仿宋" w:eastAsia="仿宋" w:hAnsi="仿宋" w:hint="eastAsia"/>
          <w:sz w:val="32"/>
          <w:szCs w:val="32"/>
        </w:rPr>
        <w:t>应认真阅读招标书的所有内容，并保证所提供的全部资料的真实性、完整性及有效性。</w:t>
      </w:r>
      <w:r w:rsidRPr="009267C3">
        <w:rPr>
          <w:rFonts w:eastAsia="仿宋" w:hint="eastAsia"/>
          <w:sz w:val="32"/>
          <w:szCs w:val="32"/>
        </w:rPr>
        <w:t> </w:t>
      </w:r>
    </w:p>
    <w:p w:rsidR="00A44216" w:rsidRPr="009267C3" w:rsidRDefault="00A44216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2、</w:t>
      </w:r>
      <w:r w:rsidRPr="009267C3">
        <w:rPr>
          <w:rFonts w:eastAsia="仿宋" w:hint="eastAsia"/>
          <w:sz w:val="32"/>
          <w:szCs w:val="32"/>
        </w:rPr>
        <w:t> </w:t>
      </w:r>
      <w:r w:rsidR="00D060E9">
        <w:rPr>
          <w:rFonts w:ascii="仿宋" w:eastAsia="仿宋" w:hAnsi="仿宋" w:hint="eastAsia"/>
          <w:sz w:val="32"/>
          <w:szCs w:val="32"/>
        </w:rPr>
        <w:t>投标人</w:t>
      </w:r>
      <w:r w:rsidRPr="009267C3">
        <w:rPr>
          <w:rFonts w:ascii="仿宋" w:eastAsia="仿宋" w:hAnsi="仿宋" w:hint="eastAsia"/>
          <w:sz w:val="32"/>
          <w:szCs w:val="32"/>
        </w:rPr>
        <w:t>编写的投标书应包括下列内容：</w:t>
      </w:r>
    </w:p>
    <w:p w:rsidR="00A44216" w:rsidRPr="009267C3" w:rsidRDefault="00A44216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（1）投标单位的简介；</w:t>
      </w:r>
    </w:p>
    <w:p w:rsidR="00A44216" w:rsidRPr="009267C3" w:rsidRDefault="00A44216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2</w:t>
      </w:r>
      <w:r w:rsidRPr="009267C3"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 w:hint="eastAsia"/>
          <w:sz w:val="32"/>
          <w:szCs w:val="32"/>
        </w:rPr>
        <w:t>服装最低报价，按清单列出单价，总合计算总价；</w:t>
      </w:r>
    </w:p>
    <w:p w:rsidR="00A44216" w:rsidRDefault="00A44216" w:rsidP="00A44216">
      <w:pPr>
        <w:ind w:firstLineChars="177" w:firstLine="566"/>
        <w:rPr>
          <w:rFonts w:eastAsia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3</w:t>
      </w:r>
      <w:r w:rsidRPr="009267C3">
        <w:rPr>
          <w:rFonts w:ascii="仿宋" w:eastAsia="仿宋" w:hAnsi="仿宋" w:hint="eastAsia"/>
          <w:sz w:val="32"/>
          <w:szCs w:val="32"/>
        </w:rPr>
        <w:t>）售后服务内容及承诺</w:t>
      </w:r>
      <w:r w:rsidRPr="009267C3">
        <w:rPr>
          <w:rFonts w:eastAsia="仿宋" w:hint="eastAsia"/>
          <w:sz w:val="32"/>
          <w:szCs w:val="32"/>
        </w:rPr>
        <w:t> </w:t>
      </w:r>
      <w:r>
        <w:rPr>
          <w:rFonts w:eastAsia="仿宋" w:hint="eastAsia"/>
          <w:sz w:val="32"/>
          <w:szCs w:val="32"/>
        </w:rPr>
        <w:t>、质量保证；</w:t>
      </w:r>
    </w:p>
    <w:p w:rsidR="00A44216" w:rsidRPr="00940167" w:rsidRDefault="00A44216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40167">
        <w:rPr>
          <w:rFonts w:ascii="仿宋" w:eastAsia="仿宋" w:hAnsi="仿宋" w:hint="eastAsia"/>
          <w:sz w:val="32"/>
          <w:szCs w:val="32"/>
        </w:rPr>
        <w:t>（4）近2年内的主要销售业绩表附供货合同复印件</w:t>
      </w:r>
      <w:r w:rsidR="00755AB4" w:rsidRPr="00940167">
        <w:rPr>
          <w:rFonts w:ascii="仿宋" w:eastAsia="仿宋" w:hAnsi="仿宋" w:hint="eastAsia"/>
          <w:sz w:val="32"/>
          <w:szCs w:val="32"/>
        </w:rPr>
        <w:t>（</w:t>
      </w:r>
      <w:r w:rsidR="00DF1405" w:rsidRPr="00940167">
        <w:rPr>
          <w:rFonts w:ascii="仿宋" w:eastAsia="仿宋" w:hAnsi="仿宋" w:hint="eastAsia"/>
          <w:sz w:val="32"/>
          <w:szCs w:val="32"/>
        </w:rPr>
        <w:t>提供合同原件备查</w:t>
      </w:r>
      <w:r w:rsidR="00755AB4" w:rsidRPr="00940167">
        <w:rPr>
          <w:rFonts w:ascii="仿宋" w:eastAsia="仿宋" w:hAnsi="仿宋" w:hint="eastAsia"/>
          <w:sz w:val="32"/>
          <w:szCs w:val="32"/>
        </w:rPr>
        <w:t>）</w:t>
      </w:r>
      <w:r w:rsidRPr="00940167">
        <w:rPr>
          <w:rFonts w:ascii="仿宋" w:eastAsia="仿宋" w:hAnsi="仿宋" w:hint="eastAsia"/>
          <w:sz w:val="32"/>
          <w:szCs w:val="32"/>
        </w:rPr>
        <w:t>；</w:t>
      </w:r>
    </w:p>
    <w:p w:rsidR="00A44216" w:rsidRPr="00940167" w:rsidRDefault="00A44216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40167">
        <w:rPr>
          <w:rFonts w:ascii="仿宋" w:eastAsia="仿宋" w:hAnsi="仿宋" w:hint="eastAsia"/>
          <w:sz w:val="32"/>
          <w:szCs w:val="32"/>
        </w:rPr>
        <w:t>（5）（法人）营业执照正、副本的复印件，</w:t>
      </w:r>
      <w:r w:rsidRPr="00940167">
        <w:rPr>
          <w:rFonts w:eastAsia="仿宋" w:hint="eastAsia"/>
          <w:sz w:val="32"/>
          <w:szCs w:val="32"/>
        </w:rPr>
        <w:t> </w:t>
      </w:r>
      <w:r w:rsidR="000B56F3" w:rsidRPr="00940167">
        <w:rPr>
          <w:rFonts w:eastAsia="仿宋" w:hint="eastAsia"/>
          <w:sz w:val="32"/>
          <w:szCs w:val="32"/>
        </w:rPr>
        <w:t>未办理三证合一的还需提供</w:t>
      </w:r>
      <w:r w:rsidRPr="00940167">
        <w:rPr>
          <w:rFonts w:ascii="仿宋" w:eastAsia="仿宋" w:hAnsi="仿宋" w:hint="eastAsia"/>
          <w:sz w:val="32"/>
          <w:szCs w:val="32"/>
        </w:rPr>
        <w:t>法人组织机构代码证复印件、</w:t>
      </w:r>
      <w:r w:rsidRPr="00940167">
        <w:rPr>
          <w:rFonts w:eastAsia="仿宋" w:hint="eastAsia"/>
          <w:sz w:val="32"/>
          <w:szCs w:val="32"/>
        </w:rPr>
        <w:t> </w:t>
      </w:r>
      <w:r w:rsidRPr="00940167">
        <w:rPr>
          <w:rFonts w:ascii="仿宋" w:eastAsia="仿宋" w:hAnsi="仿宋" w:hint="eastAsia"/>
          <w:sz w:val="32"/>
          <w:szCs w:val="32"/>
        </w:rPr>
        <w:t>国税、地税登记证复印件，</w:t>
      </w:r>
      <w:r w:rsidR="000B56F3" w:rsidRPr="00940167">
        <w:rPr>
          <w:rFonts w:ascii="仿宋" w:eastAsia="仿宋" w:hAnsi="仿宋" w:hint="eastAsia"/>
          <w:sz w:val="32"/>
          <w:szCs w:val="32"/>
        </w:rPr>
        <w:t>以上均</w:t>
      </w:r>
      <w:r w:rsidRPr="00940167">
        <w:rPr>
          <w:rFonts w:ascii="仿宋" w:eastAsia="仿宋" w:hAnsi="仿宋" w:hint="eastAsia"/>
          <w:sz w:val="32"/>
          <w:szCs w:val="32"/>
        </w:rPr>
        <w:t>加盖单位公章</w:t>
      </w:r>
      <w:r w:rsidR="000B56F3" w:rsidRPr="00940167">
        <w:rPr>
          <w:rFonts w:eastAsia="仿宋" w:hint="eastAsia"/>
          <w:sz w:val="32"/>
          <w:szCs w:val="32"/>
        </w:rPr>
        <w:t>，同时提供营业执照副本原件备查；</w:t>
      </w:r>
    </w:p>
    <w:p w:rsidR="00A44216" w:rsidRPr="00940167" w:rsidRDefault="00A44216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40167">
        <w:rPr>
          <w:rFonts w:ascii="仿宋" w:eastAsia="仿宋" w:hAnsi="仿宋" w:hint="eastAsia"/>
          <w:sz w:val="32"/>
          <w:szCs w:val="32"/>
        </w:rPr>
        <w:t>（6）法定代表人身份证复印件；</w:t>
      </w:r>
    </w:p>
    <w:p w:rsidR="00A44216" w:rsidRPr="00940167" w:rsidRDefault="00A44216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40167">
        <w:rPr>
          <w:rFonts w:ascii="仿宋" w:eastAsia="仿宋" w:hAnsi="仿宋" w:hint="eastAsia"/>
          <w:sz w:val="32"/>
          <w:szCs w:val="32"/>
        </w:rPr>
        <w:t>（7）法定代表人授权委托书原件和委托代理人身份证复印件；</w:t>
      </w:r>
    </w:p>
    <w:p w:rsidR="00A44216" w:rsidRPr="00940167" w:rsidRDefault="00A44216" w:rsidP="00767613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40167">
        <w:rPr>
          <w:rFonts w:eastAsia="仿宋" w:hint="eastAsia"/>
          <w:sz w:val="32"/>
          <w:szCs w:val="32"/>
        </w:rPr>
        <w:t> </w:t>
      </w:r>
      <w:r w:rsidRPr="00940167">
        <w:rPr>
          <w:rFonts w:ascii="仿宋" w:eastAsia="仿宋" w:hAnsi="仿宋" w:hint="eastAsia"/>
          <w:sz w:val="32"/>
          <w:szCs w:val="32"/>
        </w:rPr>
        <w:t>（8）企业所取得的各种资质证书复印件</w:t>
      </w:r>
      <w:r w:rsidR="00767613" w:rsidRPr="00940167">
        <w:rPr>
          <w:rFonts w:ascii="仿宋" w:eastAsia="仿宋" w:hAnsi="仿宋" w:hint="eastAsia"/>
          <w:sz w:val="32"/>
          <w:szCs w:val="32"/>
        </w:rPr>
        <w:t>（复印件加盖公章）</w:t>
      </w:r>
      <w:r w:rsidRPr="00940167">
        <w:rPr>
          <w:rFonts w:ascii="仿宋" w:eastAsia="仿宋" w:hAnsi="仿宋" w:hint="eastAsia"/>
          <w:sz w:val="32"/>
          <w:szCs w:val="32"/>
        </w:rPr>
        <w:t>；</w:t>
      </w:r>
      <w:r w:rsidR="00767613" w:rsidRPr="00940167">
        <w:rPr>
          <w:rFonts w:ascii="仿宋" w:eastAsia="仿宋" w:hAnsi="仿宋" w:hint="eastAsia"/>
          <w:sz w:val="32"/>
          <w:szCs w:val="32"/>
        </w:rPr>
        <w:t>其</w:t>
      </w:r>
      <w:r w:rsidR="00753E47" w:rsidRPr="00940167">
        <w:rPr>
          <w:rFonts w:ascii="仿宋" w:eastAsia="仿宋" w:hAnsi="仿宋" w:hint="eastAsia"/>
          <w:sz w:val="32"/>
          <w:szCs w:val="32"/>
        </w:rPr>
        <w:t>中</w:t>
      </w:r>
      <w:r w:rsidRPr="00940167">
        <w:rPr>
          <w:rFonts w:ascii="仿宋" w:eastAsia="仿宋" w:hAnsi="仿宋" w:hint="eastAsia"/>
          <w:sz w:val="32"/>
          <w:szCs w:val="32"/>
        </w:rPr>
        <w:t>中国保安协会授权生产证书</w:t>
      </w:r>
      <w:r w:rsidR="00767613" w:rsidRPr="00940167">
        <w:rPr>
          <w:rFonts w:ascii="仿宋" w:eastAsia="仿宋" w:hAnsi="仿宋" w:hint="eastAsia"/>
          <w:sz w:val="32"/>
          <w:szCs w:val="32"/>
        </w:rPr>
        <w:t>需</w:t>
      </w:r>
      <w:r w:rsidR="00F92CFC" w:rsidRPr="00940167">
        <w:rPr>
          <w:rFonts w:ascii="仿宋" w:eastAsia="仿宋" w:hAnsi="仿宋" w:hint="eastAsia"/>
          <w:sz w:val="32"/>
          <w:szCs w:val="32"/>
        </w:rPr>
        <w:t>提供</w:t>
      </w:r>
      <w:r w:rsidR="00767613" w:rsidRPr="00940167">
        <w:rPr>
          <w:rFonts w:ascii="仿宋" w:eastAsia="仿宋" w:hAnsi="仿宋" w:hint="eastAsia"/>
          <w:sz w:val="32"/>
          <w:szCs w:val="32"/>
        </w:rPr>
        <w:t>原件备查</w:t>
      </w:r>
      <w:r w:rsidRPr="00940167">
        <w:rPr>
          <w:rFonts w:ascii="仿宋" w:eastAsia="仿宋" w:hAnsi="仿宋" w:hint="eastAsia"/>
          <w:sz w:val="32"/>
          <w:szCs w:val="32"/>
        </w:rPr>
        <w:t>；</w:t>
      </w:r>
    </w:p>
    <w:p w:rsidR="00A44216" w:rsidRPr="00940167" w:rsidRDefault="00A44216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40167">
        <w:rPr>
          <w:rFonts w:ascii="仿宋" w:eastAsia="仿宋" w:hAnsi="仿宋" w:hint="eastAsia"/>
          <w:sz w:val="32"/>
          <w:szCs w:val="32"/>
        </w:rPr>
        <w:t>（</w:t>
      </w:r>
      <w:r w:rsidR="000B56F3" w:rsidRPr="00940167">
        <w:rPr>
          <w:rFonts w:ascii="仿宋" w:eastAsia="仿宋" w:hAnsi="仿宋" w:hint="eastAsia"/>
          <w:sz w:val="32"/>
          <w:szCs w:val="32"/>
        </w:rPr>
        <w:t>9</w:t>
      </w:r>
      <w:r w:rsidRPr="00940167">
        <w:rPr>
          <w:rFonts w:ascii="仿宋" w:eastAsia="仿宋" w:hAnsi="仿宋"/>
          <w:sz w:val="32"/>
          <w:szCs w:val="32"/>
        </w:rPr>
        <w:t>）</w:t>
      </w:r>
      <w:r w:rsidRPr="00940167">
        <w:rPr>
          <w:rFonts w:ascii="仿宋" w:eastAsia="仿宋" w:hAnsi="仿宋" w:hint="eastAsia"/>
          <w:sz w:val="32"/>
          <w:szCs w:val="32"/>
        </w:rPr>
        <w:t>服装面料、里衬相关检验报告及进货产地；</w:t>
      </w:r>
    </w:p>
    <w:p w:rsidR="00A44216" w:rsidRPr="00940167" w:rsidRDefault="00A44216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40167">
        <w:rPr>
          <w:rFonts w:ascii="仿宋" w:eastAsia="仿宋" w:hAnsi="仿宋" w:hint="eastAsia"/>
          <w:sz w:val="32"/>
          <w:szCs w:val="32"/>
        </w:rPr>
        <w:t>（1</w:t>
      </w:r>
      <w:r w:rsidR="000B56F3" w:rsidRPr="00940167">
        <w:rPr>
          <w:rFonts w:ascii="仿宋" w:eastAsia="仿宋" w:hAnsi="仿宋" w:hint="eastAsia"/>
          <w:sz w:val="32"/>
          <w:szCs w:val="32"/>
        </w:rPr>
        <w:t>0</w:t>
      </w:r>
      <w:r w:rsidRPr="00940167">
        <w:rPr>
          <w:rFonts w:ascii="仿宋" w:eastAsia="仿宋" w:hAnsi="仿宋" w:hint="eastAsia"/>
          <w:sz w:val="32"/>
          <w:szCs w:val="32"/>
        </w:rPr>
        <w:t>）个性化服务方案；</w:t>
      </w:r>
    </w:p>
    <w:p w:rsidR="00D84FDB" w:rsidRDefault="00D84FDB" w:rsidP="0062708B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（1</w:t>
      </w:r>
      <w:r w:rsidR="000B56F3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）投标货物实物样品各一套：冬执勤服套装、春执勤服套装、长短袖衬衫、夏裤、帽子、</w:t>
      </w:r>
      <w:r w:rsidR="0062708B">
        <w:rPr>
          <w:rFonts w:ascii="仿宋" w:eastAsia="仿宋" w:hAnsi="仿宋" w:hint="eastAsia"/>
          <w:sz w:val="32"/>
          <w:szCs w:val="32"/>
        </w:rPr>
        <w:t>腰带、</w:t>
      </w:r>
      <w:r w:rsidR="00B921D1">
        <w:rPr>
          <w:rFonts w:ascii="仿宋" w:eastAsia="仿宋" w:hAnsi="仿宋" w:hint="eastAsia"/>
          <w:sz w:val="32"/>
          <w:szCs w:val="32"/>
        </w:rPr>
        <w:t>领带、领夹、</w:t>
      </w:r>
      <w:r w:rsidR="00601913">
        <w:rPr>
          <w:rFonts w:ascii="仿宋" w:eastAsia="仿宋" w:hAnsi="仿宋" w:hint="eastAsia"/>
          <w:sz w:val="32"/>
          <w:szCs w:val="32"/>
        </w:rPr>
        <w:t>帽微、胸牌、胸号、肩牌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44216" w:rsidRPr="009C07F3" w:rsidRDefault="00A44216" w:rsidP="00A44216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9C07F3">
        <w:rPr>
          <w:rFonts w:ascii="黑体" w:eastAsia="黑体" w:hAnsi="黑体" w:hint="eastAsia"/>
          <w:sz w:val="32"/>
          <w:szCs w:val="32"/>
        </w:rPr>
        <w:t>十</w:t>
      </w:r>
      <w:r w:rsidR="00F92CFC">
        <w:rPr>
          <w:rFonts w:ascii="黑体" w:eastAsia="黑体" w:hAnsi="黑体" w:hint="eastAsia"/>
          <w:sz w:val="32"/>
          <w:szCs w:val="32"/>
        </w:rPr>
        <w:t>二</w:t>
      </w:r>
      <w:r w:rsidRPr="009C07F3">
        <w:rPr>
          <w:rFonts w:ascii="黑体" w:eastAsia="黑体" w:hAnsi="黑体" w:hint="eastAsia"/>
          <w:sz w:val="32"/>
          <w:szCs w:val="32"/>
        </w:rPr>
        <w:t>、评标办法：</w:t>
      </w:r>
    </w:p>
    <w:p w:rsidR="00A44216" w:rsidRDefault="00A44216" w:rsidP="00A44216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综合评审，且采用资格后审。</w:t>
      </w:r>
    </w:p>
    <w:p w:rsidR="00A44216" w:rsidRDefault="00A44216" w:rsidP="00A44216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十</w:t>
      </w:r>
      <w:r w:rsidR="00F92CFC">
        <w:rPr>
          <w:rFonts w:ascii="黑体" w:eastAsia="黑体" w:hAnsi="黑体" w:hint="eastAsia"/>
          <w:sz w:val="32"/>
          <w:szCs w:val="32"/>
        </w:rPr>
        <w:t>三</w:t>
      </w:r>
      <w:r w:rsidRPr="00B549FD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评标概要</w:t>
      </w:r>
    </w:p>
    <w:p w:rsidR="00A44216" w:rsidRPr="00124959" w:rsidRDefault="00A44216" w:rsidP="00A44216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124959">
        <w:rPr>
          <w:rFonts w:ascii="仿宋" w:eastAsia="仿宋" w:hAnsi="仿宋" w:hint="eastAsia"/>
          <w:b/>
          <w:sz w:val="32"/>
          <w:szCs w:val="32"/>
        </w:rPr>
        <w:t>（一）详细评审：</w:t>
      </w:r>
    </w:p>
    <w:p w:rsidR="00A44216" w:rsidRPr="00124959" w:rsidRDefault="00A44216" w:rsidP="00A44216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124959">
        <w:rPr>
          <w:rFonts w:ascii="仿宋" w:eastAsia="仿宋" w:hAnsi="仿宋" w:hint="eastAsia"/>
          <w:b/>
          <w:sz w:val="32"/>
          <w:szCs w:val="32"/>
        </w:rPr>
        <w:t>1、技术分：（满分</w:t>
      </w:r>
      <w:r w:rsidR="00D23B70">
        <w:rPr>
          <w:rFonts w:ascii="仿宋" w:eastAsia="仿宋" w:hAnsi="仿宋" w:hint="eastAsia"/>
          <w:b/>
          <w:sz w:val="32"/>
          <w:szCs w:val="32"/>
        </w:rPr>
        <w:t>60</w:t>
      </w:r>
      <w:r w:rsidRPr="00124959">
        <w:rPr>
          <w:rFonts w:ascii="仿宋" w:eastAsia="仿宋" w:hAnsi="仿宋" w:hint="eastAsia"/>
          <w:b/>
          <w:sz w:val="32"/>
          <w:szCs w:val="32"/>
        </w:rPr>
        <w:t>分）</w:t>
      </w:r>
      <w:r w:rsidRPr="00124959">
        <w:rPr>
          <w:rFonts w:ascii="宋体" w:eastAsia="宋体" w:hAnsi="宋体" w:cs="宋体" w:hint="eastAsia"/>
          <w:b/>
          <w:sz w:val="32"/>
          <w:szCs w:val="32"/>
        </w:rPr>
        <w:t> </w:t>
      </w:r>
    </w:p>
    <w:p w:rsidR="00A44216" w:rsidRPr="00BD37E2" w:rsidRDefault="00A44216" w:rsidP="00A44216">
      <w:pPr>
        <w:spacing w:line="600" w:lineRule="exact"/>
        <w:ind w:firstLineChars="128" w:firstLine="410"/>
        <w:rPr>
          <w:rFonts w:ascii="仿宋" w:eastAsia="仿宋" w:hAnsi="仿宋"/>
          <w:sz w:val="32"/>
          <w:szCs w:val="32"/>
        </w:rPr>
      </w:pPr>
      <w:r w:rsidRPr="00BD37E2">
        <w:rPr>
          <w:rFonts w:ascii="仿宋" w:eastAsia="仿宋" w:hAnsi="仿宋" w:hint="eastAsia"/>
          <w:sz w:val="32"/>
          <w:szCs w:val="32"/>
        </w:rPr>
        <w:t>（1）投标文件规范评分（满分</w:t>
      </w:r>
      <w:r>
        <w:rPr>
          <w:rFonts w:ascii="仿宋" w:eastAsia="仿宋" w:hAnsi="仿宋" w:hint="eastAsia"/>
          <w:sz w:val="32"/>
          <w:szCs w:val="32"/>
        </w:rPr>
        <w:t>20</w:t>
      </w:r>
      <w:r w:rsidRPr="00BD37E2">
        <w:rPr>
          <w:rFonts w:ascii="仿宋" w:eastAsia="仿宋" w:hAnsi="仿宋" w:hint="eastAsia"/>
          <w:sz w:val="32"/>
          <w:szCs w:val="32"/>
        </w:rPr>
        <w:t>分）</w:t>
      </w:r>
      <w:r w:rsidRPr="00BD37E2">
        <w:rPr>
          <w:rFonts w:eastAsia="仿宋" w:hint="eastAsia"/>
          <w:sz w:val="32"/>
          <w:szCs w:val="32"/>
        </w:rPr>
        <w:t> </w:t>
      </w:r>
    </w:p>
    <w:p w:rsidR="00A44216" w:rsidRPr="00BD37E2" w:rsidRDefault="00A44216" w:rsidP="00A44216">
      <w:pPr>
        <w:spacing w:line="600" w:lineRule="exact"/>
        <w:ind w:firstLineChars="128" w:firstLine="410"/>
        <w:rPr>
          <w:rFonts w:ascii="仿宋" w:eastAsia="仿宋" w:hAnsi="仿宋"/>
          <w:sz w:val="32"/>
          <w:szCs w:val="32"/>
        </w:rPr>
      </w:pPr>
      <w:r w:rsidRPr="00BD37E2">
        <w:rPr>
          <w:rFonts w:ascii="仿宋" w:eastAsia="仿宋" w:hAnsi="仿宋" w:hint="eastAsia"/>
          <w:sz w:val="32"/>
          <w:szCs w:val="32"/>
        </w:rPr>
        <w:t>（2）投标人对产品质量、面料及配置情况评价（满分</w:t>
      </w:r>
      <w:r>
        <w:rPr>
          <w:rFonts w:ascii="仿宋" w:eastAsia="仿宋" w:hAnsi="仿宋" w:hint="eastAsia"/>
          <w:sz w:val="32"/>
          <w:szCs w:val="32"/>
        </w:rPr>
        <w:t>2</w:t>
      </w:r>
      <w:r w:rsidR="00D23B70">
        <w:rPr>
          <w:rFonts w:ascii="仿宋" w:eastAsia="仿宋" w:hAnsi="仿宋" w:hint="eastAsia"/>
          <w:sz w:val="32"/>
          <w:szCs w:val="32"/>
        </w:rPr>
        <w:t>0</w:t>
      </w:r>
      <w:r w:rsidRPr="00BD37E2">
        <w:rPr>
          <w:rFonts w:ascii="仿宋" w:eastAsia="仿宋" w:hAnsi="仿宋" w:hint="eastAsia"/>
          <w:sz w:val="32"/>
          <w:szCs w:val="32"/>
        </w:rPr>
        <w:t>分）</w:t>
      </w:r>
      <w:r w:rsidRPr="00BD37E2">
        <w:rPr>
          <w:rFonts w:eastAsia="仿宋" w:hint="eastAsia"/>
          <w:sz w:val="32"/>
          <w:szCs w:val="32"/>
        </w:rPr>
        <w:t> </w:t>
      </w:r>
    </w:p>
    <w:p w:rsidR="00A44216" w:rsidRDefault="00A44216" w:rsidP="00A44216">
      <w:pPr>
        <w:spacing w:line="600" w:lineRule="exact"/>
        <w:ind w:firstLineChars="128" w:firstLine="410"/>
        <w:rPr>
          <w:rFonts w:eastAsia="仿宋"/>
          <w:sz w:val="32"/>
          <w:szCs w:val="32"/>
        </w:rPr>
      </w:pPr>
      <w:r w:rsidRPr="00BD37E2">
        <w:rPr>
          <w:rFonts w:ascii="仿宋" w:eastAsia="仿宋" w:hAnsi="仿宋" w:hint="eastAsia"/>
          <w:sz w:val="32"/>
          <w:szCs w:val="32"/>
        </w:rPr>
        <w:t>（3）投标</w:t>
      </w:r>
      <w:r>
        <w:rPr>
          <w:rFonts w:ascii="仿宋" w:eastAsia="仿宋" w:hAnsi="仿宋" w:hint="eastAsia"/>
          <w:sz w:val="32"/>
          <w:szCs w:val="32"/>
        </w:rPr>
        <w:t>单位</w:t>
      </w:r>
      <w:r w:rsidRPr="00BD37E2">
        <w:rPr>
          <w:rFonts w:ascii="仿宋" w:eastAsia="仿宋" w:hAnsi="仿宋" w:hint="eastAsia"/>
          <w:sz w:val="32"/>
          <w:szCs w:val="32"/>
        </w:rPr>
        <w:t>综合评价</w:t>
      </w:r>
      <w:r>
        <w:rPr>
          <w:rFonts w:ascii="仿宋" w:eastAsia="仿宋" w:hAnsi="仿宋" w:hint="eastAsia"/>
          <w:sz w:val="32"/>
          <w:szCs w:val="32"/>
        </w:rPr>
        <w:t>，即对服务承诺事项、投标人的企业规模、服务质量保证、其他个性化服务等的评价。</w:t>
      </w:r>
      <w:r w:rsidRPr="00BD37E2">
        <w:rPr>
          <w:rFonts w:ascii="仿宋" w:eastAsia="仿宋" w:hAnsi="仿宋" w:hint="eastAsia"/>
          <w:sz w:val="32"/>
          <w:szCs w:val="32"/>
        </w:rPr>
        <w:t>（满分</w:t>
      </w:r>
      <w:r>
        <w:rPr>
          <w:rFonts w:ascii="仿宋" w:eastAsia="仿宋" w:hAnsi="仿宋" w:hint="eastAsia"/>
          <w:sz w:val="32"/>
          <w:szCs w:val="32"/>
        </w:rPr>
        <w:t>2</w:t>
      </w:r>
      <w:r w:rsidR="00D23B70">
        <w:rPr>
          <w:rFonts w:ascii="仿宋" w:eastAsia="仿宋" w:hAnsi="仿宋" w:hint="eastAsia"/>
          <w:sz w:val="32"/>
          <w:szCs w:val="32"/>
        </w:rPr>
        <w:t>0</w:t>
      </w:r>
      <w:r w:rsidRPr="00BD37E2">
        <w:rPr>
          <w:rFonts w:ascii="仿宋" w:eastAsia="仿宋" w:hAnsi="仿宋" w:hint="eastAsia"/>
          <w:sz w:val="32"/>
          <w:szCs w:val="32"/>
        </w:rPr>
        <w:t>分）</w:t>
      </w:r>
      <w:r w:rsidRPr="00BD37E2">
        <w:rPr>
          <w:rFonts w:eastAsia="仿宋" w:hint="eastAsia"/>
          <w:sz w:val="32"/>
          <w:szCs w:val="32"/>
        </w:rPr>
        <w:t> </w:t>
      </w:r>
    </w:p>
    <w:p w:rsidR="00A44216" w:rsidRPr="00350771" w:rsidRDefault="00A44216" w:rsidP="00A44216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763C0D">
        <w:rPr>
          <w:rFonts w:ascii="仿宋" w:eastAsia="仿宋" w:hAnsi="仿宋" w:hint="eastAsia"/>
          <w:b/>
          <w:sz w:val="32"/>
          <w:szCs w:val="32"/>
        </w:rPr>
        <w:t>2、商务分：</w:t>
      </w:r>
      <w:r w:rsidRPr="00350771">
        <w:rPr>
          <w:rFonts w:ascii="仿宋" w:eastAsia="仿宋" w:hAnsi="仿宋" w:hint="eastAsia"/>
          <w:b/>
          <w:sz w:val="32"/>
          <w:szCs w:val="32"/>
        </w:rPr>
        <w:t>（满分</w:t>
      </w:r>
      <w:r w:rsidR="00177193">
        <w:rPr>
          <w:rFonts w:ascii="仿宋" w:eastAsia="仿宋" w:hAnsi="仿宋" w:hint="eastAsia"/>
          <w:b/>
          <w:sz w:val="32"/>
          <w:szCs w:val="32"/>
        </w:rPr>
        <w:t>40</w:t>
      </w:r>
      <w:r w:rsidRPr="00350771">
        <w:rPr>
          <w:rFonts w:ascii="仿宋" w:eastAsia="仿宋" w:hAnsi="仿宋" w:hint="eastAsia"/>
          <w:b/>
          <w:sz w:val="32"/>
          <w:szCs w:val="32"/>
        </w:rPr>
        <w:t>分）</w:t>
      </w:r>
      <w:r w:rsidRPr="00350771">
        <w:rPr>
          <w:rFonts w:ascii="宋体" w:eastAsia="宋体" w:hAnsi="宋体" w:cs="宋体" w:hint="eastAsia"/>
          <w:b/>
          <w:sz w:val="32"/>
          <w:szCs w:val="32"/>
        </w:rPr>
        <w:t> </w:t>
      </w:r>
    </w:p>
    <w:p w:rsidR="00A44216" w:rsidRDefault="00A44216" w:rsidP="00A44216">
      <w:pPr>
        <w:spacing w:line="600" w:lineRule="exact"/>
        <w:ind w:firstLineChars="128" w:firstLine="410"/>
        <w:rPr>
          <w:rFonts w:eastAsia="仿宋"/>
          <w:sz w:val="32"/>
          <w:szCs w:val="32"/>
        </w:rPr>
      </w:pPr>
      <w:r w:rsidRPr="00BD37E2">
        <w:rPr>
          <w:rFonts w:ascii="仿宋" w:eastAsia="仿宋" w:hAnsi="仿宋" w:hint="eastAsia"/>
          <w:sz w:val="32"/>
          <w:szCs w:val="32"/>
        </w:rPr>
        <w:t>商务分为：有效投标报价</w:t>
      </w:r>
      <w:r>
        <w:rPr>
          <w:rFonts w:ascii="仿宋" w:eastAsia="仿宋" w:hAnsi="仿宋" w:hint="eastAsia"/>
          <w:sz w:val="32"/>
          <w:szCs w:val="32"/>
        </w:rPr>
        <w:t>的评分满分为</w:t>
      </w:r>
      <w:r w:rsidR="00177193">
        <w:rPr>
          <w:rFonts w:ascii="仿宋" w:eastAsia="仿宋" w:hAnsi="仿宋" w:hint="eastAsia"/>
          <w:sz w:val="32"/>
          <w:szCs w:val="32"/>
        </w:rPr>
        <w:t>40</w:t>
      </w:r>
      <w:r>
        <w:rPr>
          <w:rFonts w:ascii="仿宋" w:eastAsia="仿宋" w:hAnsi="仿宋" w:hint="eastAsia"/>
          <w:sz w:val="32"/>
          <w:szCs w:val="32"/>
        </w:rPr>
        <w:t>分，按总价评分，报价最低得满分，总价每高</w:t>
      </w:r>
      <w:r w:rsidRPr="008E695A">
        <w:rPr>
          <w:rFonts w:ascii="仿宋" w:eastAsia="仿宋" w:hAnsi="仿宋" w:hint="eastAsia"/>
          <w:sz w:val="32"/>
          <w:szCs w:val="32"/>
        </w:rPr>
        <w:t>1元</w:t>
      </w:r>
      <w:r>
        <w:rPr>
          <w:rFonts w:ascii="仿宋" w:eastAsia="仿宋" w:hAnsi="仿宋" w:hint="eastAsia"/>
          <w:sz w:val="32"/>
          <w:szCs w:val="32"/>
        </w:rPr>
        <w:t>减0.1分。</w:t>
      </w:r>
      <w:r w:rsidRPr="00BD37E2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注：有效投标报价为</w:t>
      </w:r>
      <w:r w:rsidRPr="00BD37E2">
        <w:rPr>
          <w:rFonts w:ascii="仿宋" w:eastAsia="仿宋" w:hAnsi="仿宋" w:hint="eastAsia"/>
          <w:sz w:val="32"/>
          <w:szCs w:val="32"/>
        </w:rPr>
        <w:t>各供应商</w:t>
      </w:r>
      <w:r>
        <w:rPr>
          <w:rFonts w:ascii="仿宋" w:eastAsia="仿宋" w:hAnsi="仿宋" w:hint="eastAsia"/>
          <w:sz w:val="32"/>
          <w:szCs w:val="32"/>
        </w:rPr>
        <w:t>的</w:t>
      </w:r>
      <w:r w:rsidRPr="00BD37E2">
        <w:rPr>
          <w:rFonts w:ascii="仿宋" w:eastAsia="仿宋" w:hAnsi="仿宋" w:hint="eastAsia"/>
          <w:sz w:val="32"/>
          <w:szCs w:val="32"/>
        </w:rPr>
        <w:t>最终密封报价</w:t>
      </w:r>
      <w:r>
        <w:rPr>
          <w:rFonts w:ascii="仿宋" w:eastAsia="仿宋" w:hAnsi="仿宋" w:hint="eastAsia"/>
          <w:sz w:val="32"/>
          <w:szCs w:val="32"/>
        </w:rPr>
        <w:t>；报价应为整数，不得出现小数。</w:t>
      </w:r>
      <w:r w:rsidRPr="00BD37E2">
        <w:rPr>
          <w:rFonts w:ascii="仿宋" w:eastAsia="仿宋" w:hAnsi="仿宋" w:hint="eastAsia"/>
          <w:sz w:val="32"/>
          <w:szCs w:val="32"/>
        </w:rPr>
        <w:t>）</w:t>
      </w:r>
      <w:r w:rsidRPr="00BD37E2">
        <w:rPr>
          <w:rFonts w:eastAsia="仿宋" w:hint="eastAsia"/>
          <w:sz w:val="32"/>
          <w:szCs w:val="32"/>
        </w:rPr>
        <w:t> </w:t>
      </w:r>
    </w:p>
    <w:p w:rsidR="00DF54FF" w:rsidRPr="00350771" w:rsidRDefault="00DF54FF" w:rsidP="00DF54FF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350771">
        <w:rPr>
          <w:rFonts w:ascii="仿宋" w:eastAsia="仿宋" w:hAnsi="仿宋" w:hint="eastAsia"/>
          <w:b/>
          <w:sz w:val="32"/>
          <w:szCs w:val="32"/>
        </w:rPr>
        <w:t>（二）评标总得分计算方法：</w:t>
      </w:r>
      <w:r w:rsidRPr="00350771">
        <w:rPr>
          <w:rFonts w:eastAsia="仿宋" w:hint="eastAsia"/>
          <w:b/>
          <w:sz w:val="32"/>
          <w:szCs w:val="32"/>
        </w:rPr>
        <w:t> </w:t>
      </w:r>
    </w:p>
    <w:p w:rsidR="00DF54FF" w:rsidRPr="00940167" w:rsidRDefault="001F6DE9" w:rsidP="00DF54FF">
      <w:pPr>
        <w:spacing w:line="600" w:lineRule="exact"/>
        <w:ind w:firstLineChars="128" w:firstLine="410"/>
        <w:rPr>
          <w:rFonts w:ascii="仿宋" w:eastAsia="仿宋" w:hAnsi="仿宋"/>
          <w:sz w:val="32"/>
          <w:szCs w:val="32"/>
        </w:rPr>
      </w:pPr>
      <w:r w:rsidRPr="00940167">
        <w:rPr>
          <w:rFonts w:ascii="仿宋" w:eastAsia="仿宋" w:hAnsi="仿宋" w:hint="eastAsia"/>
          <w:sz w:val="32"/>
          <w:szCs w:val="32"/>
        </w:rPr>
        <w:t>技术分、</w:t>
      </w:r>
      <w:r w:rsidR="00DF54FF" w:rsidRPr="00940167">
        <w:rPr>
          <w:rFonts w:ascii="仿宋" w:eastAsia="仿宋" w:hAnsi="仿宋" w:hint="eastAsia"/>
          <w:sz w:val="32"/>
          <w:szCs w:val="32"/>
        </w:rPr>
        <w:t>商务分总和</w:t>
      </w:r>
      <w:r w:rsidR="00177193" w:rsidRPr="00940167">
        <w:rPr>
          <w:rFonts w:ascii="仿宋" w:eastAsia="仿宋" w:hAnsi="仿宋" w:hint="eastAsia"/>
          <w:sz w:val="32"/>
          <w:szCs w:val="32"/>
        </w:rPr>
        <w:t>为</w:t>
      </w:r>
      <w:r w:rsidR="00F43E84" w:rsidRPr="00940167">
        <w:rPr>
          <w:rFonts w:ascii="仿宋" w:eastAsia="仿宋" w:hAnsi="仿宋" w:hint="eastAsia"/>
          <w:sz w:val="32"/>
          <w:szCs w:val="32"/>
        </w:rPr>
        <w:t>最终得分</w:t>
      </w:r>
      <w:r w:rsidR="00DF54FF" w:rsidRPr="00940167">
        <w:rPr>
          <w:rFonts w:ascii="仿宋" w:eastAsia="仿宋" w:hAnsi="仿宋" w:hint="eastAsia"/>
          <w:sz w:val="32"/>
          <w:szCs w:val="32"/>
        </w:rPr>
        <w:t>。</w:t>
      </w:r>
      <w:r w:rsidR="00DF54FF" w:rsidRPr="00940167">
        <w:rPr>
          <w:rFonts w:eastAsia="仿宋" w:hint="eastAsia"/>
          <w:sz w:val="32"/>
          <w:szCs w:val="32"/>
        </w:rPr>
        <w:t> </w:t>
      </w:r>
      <w:r w:rsidR="00DF54FF" w:rsidRPr="00940167">
        <w:rPr>
          <w:rFonts w:ascii="仿宋" w:eastAsia="仿宋" w:hAnsi="仿宋" w:hint="eastAsia"/>
          <w:sz w:val="32"/>
          <w:szCs w:val="32"/>
        </w:rPr>
        <w:t>注：计算最终得分保留小数一位。</w:t>
      </w:r>
    </w:p>
    <w:p w:rsidR="00DF54FF" w:rsidRPr="00940167" w:rsidRDefault="00DF54FF" w:rsidP="00DF54FF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940167">
        <w:rPr>
          <w:rFonts w:ascii="仿宋" w:eastAsia="仿宋" w:hAnsi="仿宋" w:hint="eastAsia"/>
          <w:b/>
          <w:sz w:val="32"/>
          <w:szCs w:val="32"/>
        </w:rPr>
        <w:t>（三）中标原则为</w:t>
      </w:r>
      <w:r w:rsidR="00F43E84" w:rsidRPr="00940167">
        <w:rPr>
          <w:rFonts w:ascii="仿宋" w:eastAsia="仿宋" w:hAnsi="仿宋" w:hint="eastAsia"/>
          <w:b/>
          <w:sz w:val="32"/>
          <w:szCs w:val="32"/>
        </w:rPr>
        <w:t>最</w:t>
      </w:r>
      <w:r w:rsidRPr="00940167">
        <w:rPr>
          <w:rFonts w:ascii="仿宋" w:eastAsia="仿宋" w:hAnsi="仿宋" w:hint="eastAsia"/>
          <w:b/>
          <w:sz w:val="32"/>
          <w:szCs w:val="32"/>
        </w:rPr>
        <w:t>高分中标原则 </w:t>
      </w:r>
    </w:p>
    <w:p w:rsidR="00DF54FF" w:rsidRPr="00940167" w:rsidRDefault="00DF54FF" w:rsidP="00DF54FF">
      <w:pPr>
        <w:spacing w:line="600" w:lineRule="exact"/>
        <w:ind w:firstLineChars="128" w:firstLine="410"/>
        <w:rPr>
          <w:rFonts w:eastAsia="仿宋"/>
          <w:sz w:val="32"/>
          <w:szCs w:val="32"/>
        </w:rPr>
      </w:pPr>
      <w:r w:rsidRPr="00940167">
        <w:rPr>
          <w:rFonts w:ascii="仿宋" w:eastAsia="仿宋" w:hAnsi="仿宋" w:hint="eastAsia"/>
          <w:sz w:val="32"/>
          <w:szCs w:val="32"/>
        </w:rPr>
        <w:t>按评</w:t>
      </w:r>
      <w:r w:rsidR="007904B8" w:rsidRPr="00940167">
        <w:rPr>
          <w:rFonts w:ascii="仿宋" w:eastAsia="仿宋" w:hAnsi="仿宋" w:hint="eastAsia"/>
          <w:sz w:val="32"/>
          <w:szCs w:val="32"/>
        </w:rPr>
        <w:t>审得分由高到低顺序排序，</w:t>
      </w:r>
      <w:r w:rsidR="00D82349" w:rsidRPr="00940167">
        <w:rPr>
          <w:rFonts w:ascii="仿宋" w:eastAsia="仿宋" w:hAnsi="仿宋" w:hint="eastAsia"/>
          <w:sz w:val="32"/>
          <w:szCs w:val="32"/>
        </w:rPr>
        <w:t>最高者为中标候选人</w:t>
      </w:r>
      <w:r w:rsidR="007904B8" w:rsidRPr="00940167">
        <w:rPr>
          <w:rFonts w:ascii="仿宋" w:eastAsia="仿宋" w:hAnsi="仿宋" w:hint="eastAsia"/>
          <w:sz w:val="32"/>
          <w:szCs w:val="32"/>
        </w:rPr>
        <w:t>；</w:t>
      </w:r>
      <w:r w:rsidR="00D82349" w:rsidRPr="00940167">
        <w:rPr>
          <w:rFonts w:ascii="仿宋" w:eastAsia="仿宋" w:hAnsi="仿宋" w:hint="eastAsia"/>
          <w:sz w:val="32"/>
          <w:szCs w:val="32"/>
        </w:rPr>
        <w:t>得分相同的，按投标报价由低到高顺序排列</w:t>
      </w:r>
      <w:r w:rsidR="00FD3B46" w:rsidRPr="00940167">
        <w:rPr>
          <w:rFonts w:ascii="仿宋" w:eastAsia="仿宋" w:hAnsi="仿宋" w:hint="eastAsia"/>
          <w:sz w:val="32"/>
          <w:szCs w:val="32"/>
        </w:rPr>
        <w:t>，</w:t>
      </w:r>
      <w:r w:rsidR="007904B8" w:rsidRPr="00940167">
        <w:rPr>
          <w:rFonts w:ascii="仿宋" w:eastAsia="仿宋" w:hAnsi="仿宋" w:hint="eastAsia"/>
          <w:sz w:val="32"/>
          <w:szCs w:val="32"/>
        </w:rPr>
        <w:t>最</w:t>
      </w:r>
      <w:r w:rsidR="00FD3B46" w:rsidRPr="00940167">
        <w:rPr>
          <w:rFonts w:ascii="仿宋" w:eastAsia="仿宋" w:hAnsi="仿宋" w:hint="eastAsia"/>
          <w:sz w:val="32"/>
          <w:szCs w:val="32"/>
        </w:rPr>
        <w:t>低</w:t>
      </w:r>
      <w:r w:rsidR="007904B8" w:rsidRPr="00940167">
        <w:rPr>
          <w:rFonts w:ascii="仿宋" w:eastAsia="仿宋" w:hAnsi="仿宋" w:hint="eastAsia"/>
          <w:sz w:val="32"/>
          <w:szCs w:val="32"/>
        </w:rPr>
        <w:t>者为中标候选人</w:t>
      </w:r>
      <w:r w:rsidR="00753E47" w:rsidRPr="00940167">
        <w:rPr>
          <w:rFonts w:ascii="仿宋" w:eastAsia="仿宋" w:hAnsi="仿宋" w:hint="eastAsia"/>
          <w:sz w:val="32"/>
          <w:szCs w:val="32"/>
        </w:rPr>
        <w:t>。</w:t>
      </w:r>
    </w:p>
    <w:p w:rsidR="00124959" w:rsidRPr="00124959" w:rsidRDefault="00124959" w:rsidP="00124959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124959">
        <w:rPr>
          <w:rFonts w:ascii="仿宋" w:eastAsia="仿宋" w:hAnsi="仿宋" w:hint="eastAsia"/>
          <w:b/>
          <w:sz w:val="32"/>
          <w:szCs w:val="32"/>
        </w:rPr>
        <w:lastRenderedPageBreak/>
        <w:t>（四）参加</w:t>
      </w:r>
      <w:r w:rsidR="00F92CFC">
        <w:rPr>
          <w:rFonts w:ascii="仿宋" w:eastAsia="仿宋" w:hAnsi="仿宋" w:hint="eastAsia"/>
          <w:b/>
          <w:sz w:val="32"/>
          <w:szCs w:val="32"/>
        </w:rPr>
        <w:t>投标</w:t>
      </w:r>
      <w:r w:rsidRPr="00124959">
        <w:rPr>
          <w:rFonts w:ascii="仿宋" w:eastAsia="仿宋" w:hAnsi="仿宋" w:hint="eastAsia"/>
          <w:b/>
          <w:sz w:val="32"/>
          <w:szCs w:val="32"/>
        </w:rPr>
        <w:t>单位制作标书一式五份（正本一份，副本四份）。</w:t>
      </w:r>
    </w:p>
    <w:p w:rsidR="00CD3C97" w:rsidRPr="00940167" w:rsidRDefault="00DF54FF" w:rsidP="00CD3C97">
      <w:pPr>
        <w:spacing w:line="600" w:lineRule="exact"/>
        <w:ind w:firstLineChars="128" w:firstLine="410"/>
        <w:rPr>
          <w:rFonts w:eastAsia="仿宋"/>
          <w:sz w:val="32"/>
          <w:szCs w:val="32"/>
        </w:rPr>
      </w:pPr>
      <w:r w:rsidRPr="00940167">
        <w:rPr>
          <w:rFonts w:ascii="仿宋" w:eastAsia="仿宋" w:hAnsi="仿宋" w:hint="eastAsia"/>
          <w:sz w:val="32"/>
          <w:szCs w:val="32"/>
        </w:rPr>
        <w:t>由</w:t>
      </w:r>
      <w:r w:rsidR="000241F6" w:rsidRPr="00940167">
        <w:rPr>
          <w:rFonts w:ascii="仿宋" w:eastAsia="仿宋" w:hAnsi="仿宋" w:hint="eastAsia"/>
          <w:sz w:val="32"/>
          <w:szCs w:val="32"/>
        </w:rPr>
        <w:t>评标小组</w:t>
      </w:r>
      <w:r w:rsidRPr="00940167">
        <w:rPr>
          <w:rFonts w:ascii="仿宋" w:eastAsia="仿宋" w:hAnsi="仿宋" w:hint="eastAsia"/>
          <w:sz w:val="32"/>
          <w:szCs w:val="32"/>
        </w:rPr>
        <w:t>根据计算各有效投标人的最终得分依次排名，</w:t>
      </w:r>
      <w:r w:rsidR="00471808" w:rsidRPr="00940167">
        <w:rPr>
          <w:rFonts w:ascii="仿宋" w:eastAsia="仿宋" w:hAnsi="仿宋" w:hint="eastAsia"/>
          <w:sz w:val="32"/>
          <w:szCs w:val="32"/>
        </w:rPr>
        <w:t>最</w:t>
      </w:r>
      <w:r w:rsidRPr="00940167">
        <w:rPr>
          <w:rFonts w:ascii="仿宋" w:eastAsia="仿宋" w:hAnsi="仿宋" w:hint="eastAsia"/>
          <w:sz w:val="32"/>
          <w:szCs w:val="32"/>
        </w:rPr>
        <w:t>高分中标，现场宣布。</w:t>
      </w:r>
      <w:r w:rsidRPr="00940167">
        <w:rPr>
          <w:rFonts w:eastAsia="仿宋" w:hint="eastAsia"/>
          <w:sz w:val="32"/>
          <w:szCs w:val="32"/>
        </w:rPr>
        <w:t> </w:t>
      </w:r>
    </w:p>
    <w:p w:rsidR="00CD3C97" w:rsidRPr="00940167" w:rsidRDefault="00CD3C97" w:rsidP="00CD3C97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940167">
        <w:rPr>
          <w:rFonts w:ascii="仿宋" w:eastAsia="仿宋" w:hAnsi="仿宋" w:hint="eastAsia"/>
          <w:b/>
          <w:sz w:val="32"/>
          <w:szCs w:val="32"/>
        </w:rPr>
        <w:t>（五）如有效投标</w:t>
      </w:r>
      <w:r w:rsidR="007904B8" w:rsidRPr="00940167">
        <w:rPr>
          <w:rFonts w:ascii="仿宋" w:eastAsia="仿宋" w:hAnsi="仿宋" w:hint="eastAsia"/>
          <w:b/>
          <w:sz w:val="32"/>
          <w:szCs w:val="32"/>
        </w:rPr>
        <w:t>人不足三家，</w:t>
      </w:r>
      <w:r w:rsidR="00471808" w:rsidRPr="00940167">
        <w:rPr>
          <w:rFonts w:ascii="仿宋" w:eastAsia="仿宋" w:hAnsi="仿宋" w:hint="eastAsia"/>
          <w:b/>
          <w:sz w:val="32"/>
          <w:szCs w:val="32"/>
        </w:rPr>
        <w:t>即</w:t>
      </w:r>
      <w:r w:rsidR="0023453C" w:rsidRPr="00940167">
        <w:rPr>
          <w:rFonts w:ascii="仿宋" w:eastAsia="仿宋" w:hAnsi="仿宋" w:hint="eastAsia"/>
          <w:b/>
          <w:sz w:val="32"/>
          <w:szCs w:val="32"/>
        </w:rPr>
        <w:t>转</w:t>
      </w:r>
      <w:r w:rsidR="007904B8" w:rsidRPr="00940167">
        <w:rPr>
          <w:rFonts w:ascii="仿宋" w:eastAsia="仿宋" w:hAnsi="仿宋" w:hint="eastAsia"/>
          <w:b/>
          <w:sz w:val="32"/>
          <w:szCs w:val="32"/>
        </w:rPr>
        <w:t>入竞争性谈判程序，实行二次报价</w:t>
      </w:r>
      <w:r w:rsidR="00471808" w:rsidRPr="00940167">
        <w:rPr>
          <w:rFonts w:ascii="仿宋" w:eastAsia="仿宋" w:hAnsi="仿宋" w:hint="eastAsia"/>
          <w:b/>
          <w:sz w:val="32"/>
          <w:szCs w:val="32"/>
        </w:rPr>
        <w:t>。</w:t>
      </w:r>
    </w:p>
    <w:p w:rsidR="00C92CD8" w:rsidRPr="00CD3C97" w:rsidRDefault="00CD3C97" w:rsidP="00CD3C97">
      <w:pPr>
        <w:spacing w:line="600" w:lineRule="exact"/>
        <w:ind w:firstLineChars="128" w:firstLine="411"/>
        <w:rPr>
          <w:rFonts w:ascii="仿宋" w:eastAsia="仿宋" w:hAnsi="仿宋"/>
          <w:b/>
          <w:sz w:val="32"/>
          <w:szCs w:val="32"/>
        </w:rPr>
      </w:pPr>
      <w:r w:rsidRPr="009C07F3">
        <w:rPr>
          <w:rFonts w:ascii="仿宋" w:eastAsia="仿宋" w:hAnsi="仿宋" w:hint="eastAsia"/>
          <w:b/>
          <w:sz w:val="32"/>
          <w:szCs w:val="32"/>
        </w:rPr>
        <w:t>（六）没有中标的标书，不退给投标方。</w:t>
      </w:r>
    </w:p>
    <w:p w:rsidR="005C08D5" w:rsidRPr="00B549FD" w:rsidRDefault="005C08D5" w:rsidP="009267C3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十</w:t>
      </w:r>
      <w:r w:rsidR="00F92CFC">
        <w:rPr>
          <w:rFonts w:ascii="黑体" w:eastAsia="黑体" w:hAnsi="黑体" w:hint="eastAsia"/>
          <w:sz w:val="32"/>
          <w:szCs w:val="32"/>
        </w:rPr>
        <w:t>四</w:t>
      </w:r>
      <w:r w:rsidRPr="00B549FD">
        <w:rPr>
          <w:rFonts w:ascii="黑体" w:eastAsia="黑体" w:hAnsi="黑体" w:hint="eastAsia"/>
          <w:sz w:val="32"/>
          <w:szCs w:val="32"/>
        </w:rPr>
        <w:t>、合同的签订和履行： </w:t>
      </w:r>
    </w:p>
    <w:p w:rsidR="005C08D5" w:rsidRPr="009267C3" w:rsidRDefault="005C08D5" w:rsidP="009267C3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1、招标方选定中标企业后，向获得资格的</w:t>
      </w:r>
      <w:r w:rsidR="00D060E9">
        <w:rPr>
          <w:rFonts w:ascii="仿宋" w:eastAsia="仿宋" w:hAnsi="仿宋" w:hint="eastAsia"/>
          <w:sz w:val="32"/>
          <w:szCs w:val="32"/>
        </w:rPr>
        <w:t>投标人</w:t>
      </w:r>
      <w:r w:rsidRPr="009267C3">
        <w:rPr>
          <w:rFonts w:ascii="仿宋" w:eastAsia="仿宋" w:hAnsi="仿宋" w:hint="eastAsia"/>
          <w:sz w:val="32"/>
          <w:szCs w:val="32"/>
        </w:rPr>
        <w:t>签发《中标通知书》。</w:t>
      </w:r>
      <w:r w:rsidRPr="009267C3">
        <w:rPr>
          <w:rFonts w:eastAsia="仿宋" w:hint="eastAsia"/>
          <w:sz w:val="32"/>
          <w:szCs w:val="32"/>
        </w:rPr>
        <w:t> </w:t>
      </w:r>
    </w:p>
    <w:p w:rsidR="005C08D5" w:rsidRPr="009267C3" w:rsidRDefault="005C08D5" w:rsidP="009267C3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267C3">
        <w:rPr>
          <w:rFonts w:ascii="仿宋" w:eastAsia="仿宋" w:hAnsi="仿宋" w:hint="eastAsia"/>
          <w:sz w:val="32"/>
          <w:szCs w:val="32"/>
        </w:rPr>
        <w:t>2、中标企业收到《中标通知书》后，按规定的时间、地点与招标人联系签订合同。</w:t>
      </w:r>
      <w:r w:rsidRPr="009267C3">
        <w:rPr>
          <w:rFonts w:eastAsia="仿宋" w:hint="eastAsia"/>
          <w:sz w:val="32"/>
          <w:szCs w:val="32"/>
        </w:rPr>
        <w:t> </w:t>
      </w:r>
    </w:p>
    <w:p w:rsidR="00434243" w:rsidRPr="00940167" w:rsidRDefault="00434243" w:rsidP="00434243">
      <w:pPr>
        <w:ind w:firstLineChars="177" w:firstLine="566"/>
        <w:rPr>
          <w:rFonts w:eastAsia="仿宋"/>
          <w:sz w:val="32"/>
          <w:szCs w:val="32"/>
        </w:rPr>
      </w:pPr>
      <w:r w:rsidRPr="00940167">
        <w:rPr>
          <w:rFonts w:ascii="仿宋" w:eastAsia="仿宋" w:hAnsi="仿宋" w:hint="eastAsia"/>
          <w:sz w:val="32"/>
          <w:szCs w:val="32"/>
        </w:rPr>
        <w:t>3、如中标企业不按招标方规定时间、地点等要求签约或拒签合同，则按中标企业违约处理，</w:t>
      </w:r>
      <w:r w:rsidR="0023453C" w:rsidRPr="00940167">
        <w:rPr>
          <w:rFonts w:ascii="仿宋" w:eastAsia="仿宋" w:hAnsi="仿宋" w:hint="eastAsia"/>
          <w:sz w:val="32"/>
          <w:szCs w:val="32"/>
        </w:rPr>
        <w:t>没收投标保证金。</w:t>
      </w:r>
    </w:p>
    <w:p w:rsidR="00434243" w:rsidRPr="00940167" w:rsidRDefault="00434243" w:rsidP="00434243">
      <w:pPr>
        <w:ind w:firstLineChars="177" w:firstLine="566"/>
        <w:rPr>
          <w:rFonts w:eastAsia="仿宋"/>
          <w:sz w:val="32"/>
          <w:szCs w:val="32"/>
        </w:rPr>
      </w:pPr>
      <w:r w:rsidRPr="00940167">
        <w:rPr>
          <w:rFonts w:eastAsia="仿宋" w:hint="eastAsia"/>
          <w:sz w:val="32"/>
          <w:szCs w:val="32"/>
        </w:rPr>
        <w:t>4</w:t>
      </w:r>
      <w:r w:rsidRPr="00940167">
        <w:rPr>
          <w:rFonts w:eastAsia="仿宋" w:hint="eastAsia"/>
          <w:sz w:val="32"/>
          <w:szCs w:val="32"/>
        </w:rPr>
        <w:t>、如供货方遇不可抗拒的因素，确实无法履行合同；合同</w:t>
      </w:r>
      <w:r w:rsidR="003F4541" w:rsidRPr="00940167">
        <w:rPr>
          <w:rFonts w:eastAsia="仿宋" w:hint="eastAsia"/>
          <w:sz w:val="32"/>
          <w:szCs w:val="32"/>
        </w:rPr>
        <w:t>签订</w:t>
      </w:r>
      <w:r w:rsidRPr="00940167">
        <w:rPr>
          <w:rFonts w:eastAsia="仿宋" w:hint="eastAsia"/>
          <w:sz w:val="32"/>
          <w:szCs w:val="32"/>
        </w:rPr>
        <w:t>后，遇</w:t>
      </w:r>
      <w:r w:rsidR="0023453C" w:rsidRPr="00940167">
        <w:rPr>
          <w:rFonts w:eastAsia="仿宋" w:hint="eastAsia"/>
          <w:sz w:val="32"/>
          <w:szCs w:val="32"/>
        </w:rPr>
        <w:t>主要</w:t>
      </w:r>
      <w:r w:rsidRPr="00940167">
        <w:rPr>
          <w:rFonts w:eastAsia="仿宋" w:hint="eastAsia"/>
          <w:sz w:val="32"/>
          <w:szCs w:val="32"/>
        </w:rPr>
        <w:t>原材料价格受市场影响，波动超过</w:t>
      </w:r>
      <w:r w:rsidRPr="00940167">
        <w:rPr>
          <w:rFonts w:eastAsia="仿宋" w:hint="eastAsia"/>
          <w:sz w:val="32"/>
          <w:szCs w:val="32"/>
        </w:rPr>
        <w:t>20%</w:t>
      </w:r>
      <w:r w:rsidR="0023453C" w:rsidRPr="00940167">
        <w:rPr>
          <w:rFonts w:eastAsia="仿宋" w:hint="eastAsia"/>
          <w:sz w:val="32"/>
          <w:szCs w:val="32"/>
        </w:rPr>
        <w:t>，双方</w:t>
      </w:r>
      <w:r w:rsidRPr="00940167">
        <w:rPr>
          <w:rFonts w:eastAsia="仿宋" w:hint="eastAsia"/>
          <w:sz w:val="32"/>
          <w:szCs w:val="32"/>
        </w:rPr>
        <w:t>另行协商决定。</w:t>
      </w:r>
    </w:p>
    <w:p w:rsidR="00C81223" w:rsidRPr="00940167" w:rsidRDefault="00C81223" w:rsidP="00C81223">
      <w:pPr>
        <w:ind w:firstLineChars="177" w:firstLine="566"/>
        <w:rPr>
          <w:rFonts w:eastAsia="仿宋"/>
          <w:sz w:val="32"/>
          <w:szCs w:val="32"/>
        </w:rPr>
      </w:pPr>
      <w:r w:rsidRPr="00940167">
        <w:rPr>
          <w:rFonts w:eastAsia="仿宋" w:hint="eastAsia"/>
          <w:sz w:val="32"/>
          <w:szCs w:val="32"/>
        </w:rPr>
        <w:t>5</w:t>
      </w:r>
      <w:r w:rsidRPr="00940167">
        <w:rPr>
          <w:rFonts w:eastAsia="仿宋" w:hint="eastAsia"/>
          <w:sz w:val="32"/>
          <w:szCs w:val="32"/>
        </w:rPr>
        <w:t>、本次</w:t>
      </w:r>
      <w:r w:rsidR="0023453C" w:rsidRPr="00940167">
        <w:rPr>
          <w:rFonts w:eastAsia="仿宋" w:hint="eastAsia"/>
          <w:sz w:val="32"/>
          <w:szCs w:val="32"/>
        </w:rPr>
        <w:t>招标方与</w:t>
      </w:r>
      <w:r w:rsidRPr="00940167">
        <w:rPr>
          <w:rFonts w:eastAsia="仿宋" w:hint="eastAsia"/>
          <w:sz w:val="32"/>
          <w:szCs w:val="32"/>
        </w:rPr>
        <w:t>中标企业签约期限为</w:t>
      </w:r>
      <w:r w:rsidRPr="00940167">
        <w:rPr>
          <w:rFonts w:eastAsia="仿宋" w:hint="eastAsia"/>
          <w:sz w:val="32"/>
          <w:szCs w:val="32"/>
        </w:rPr>
        <w:t>3</w:t>
      </w:r>
      <w:r w:rsidRPr="00940167">
        <w:rPr>
          <w:rFonts w:eastAsia="仿宋" w:hint="eastAsia"/>
          <w:sz w:val="32"/>
          <w:szCs w:val="32"/>
        </w:rPr>
        <w:t>年。</w:t>
      </w:r>
    </w:p>
    <w:p w:rsidR="00C92CD8" w:rsidRPr="006926F7" w:rsidRDefault="00C92CD8" w:rsidP="009267C3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6926F7">
        <w:rPr>
          <w:rFonts w:ascii="黑体" w:eastAsia="黑体" w:hAnsi="黑体" w:hint="eastAsia"/>
          <w:sz w:val="32"/>
          <w:szCs w:val="32"/>
        </w:rPr>
        <w:t>十</w:t>
      </w:r>
      <w:r w:rsidR="00F92CFC">
        <w:rPr>
          <w:rFonts w:ascii="黑体" w:eastAsia="黑体" w:hAnsi="黑体" w:hint="eastAsia"/>
          <w:sz w:val="32"/>
          <w:szCs w:val="32"/>
        </w:rPr>
        <w:t>五</w:t>
      </w:r>
      <w:r w:rsidRPr="006926F7">
        <w:rPr>
          <w:rFonts w:ascii="黑体" w:eastAsia="黑体" w:hAnsi="黑体" w:hint="eastAsia"/>
          <w:sz w:val="32"/>
          <w:szCs w:val="32"/>
        </w:rPr>
        <w:t>、特别告知事项</w:t>
      </w:r>
      <w:r w:rsidR="006926F7">
        <w:rPr>
          <w:rFonts w:ascii="黑体" w:eastAsia="黑体" w:hAnsi="黑体" w:hint="eastAsia"/>
          <w:sz w:val="32"/>
          <w:szCs w:val="32"/>
        </w:rPr>
        <w:t>：</w:t>
      </w:r>
    </w:p>
    <w:p w:rsidR="00C92CD8" w:rsidRDefault="00C92CD8" w:rsidP="009920B4">
      <w:pPr>
        <w:ind w:firstLineChars="177" w:firstLine="566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</w:t>
      </w:r>
      <w:r>
        <w:rPr>
          <w:rFonts w:eastAsia="仿宋" w:hint="eastAsia"/>
          <w:sz w:val="32"/>
          <w:szCs w:val="32"/>
        </w:rPr>
        <w:t>、投标文件装订封装于材料袋中，并加盖齐缝章</w:t>
      </w:r>
      <w:r w:rsidR="00156526">
        <w:rPr>
          <w:rFonts w:eastAsia="仿宋" w:hint="eastAsia"/>
          <w:sz w:val="32"/>
          <w:szCs w:val="32"/>
        </w:rPr>
        <w:t>，否则视为废标</w:t>
      </w:r>
      <w:r w:rsidR="009920B4">
        <w:rPr>
          <w:rFonts w:eastAsia="仿宋" w:hint="eastAsia"/>
          <w:sz w:val="32"/>
          <w:szCs w:val="32"/>
        </w:rPr>
        <w:t>，</w:t>
      </w:r>
      <w:r w:rsidR="00156526">
        <w:rPr>
          <w:rFonts w:ascii="仿宋" w:eastAsia="仿宋" w:hAnsi="仿宋" w:hint="eastAsia"/>
          <w:sz w:val="32"/>
          <w:szCs w:val="32"/>
        </w:rPr>
        <w:t>投标材料袋上注明投标单位</w:t>
      </w:r>
      <w:r w:rsidR="00156526">
        <w:rPr>
          <w:rFonts w:eastAsia="仿宋" w:hint="eastAsia"/>
          <w:sz w:val="32"/>
          <w:szCs w:val="32"/>
        </w:rPr>
        <w:t>；</w:t>
      </w:r>
    </w:p>
    <w:p w:rsidR="00C92CD8" w:rsidRDefault="009920B4" w:rsidP="009267C3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 w:rsidR="00C92CD8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服装样品</w:t>
      </w:r>
      <w:r w:rsidR="00C92CD8">
        <w:rPr>
          <w:rFonts w:ascii="仿宋" w:eastAsia="仿宋" w:hAnsi="仿宋" w:hint="eastAsia"/>
          <w:sz w:val="32"/>
          <w:szCs w:val="32"/>
        </w:rPr>
        <w:t>一套一件封存在纸箱内。</w:t>
      </w:r>
    </w:p>
    <w:p w:rsidR="00C92CD8" w:rsidRDefault="009920B4" w:rsidP="009267C3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="00156526">
        <w:rPr>
          <w:rFonts w:ascii="仿宋" w:eastAsia="仿宋" w:hAnsi="仿宋" w:hint="eastAsia"/>
          <w:sz w:val="32"/>
          <w:szCs w:val="32"/>
        </w:rPr>
        <w:t>、纸箱上注明生产单位；</w:t>
      </w:r>
    </w:p>
    <w:p w:rsidR="009920B4" w:rsidRDefault="009920B4" w:rsidP="009267C3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4、标书与样品采取现场拆封；</w:t>
      </w:r>
    </w:p>
    <w:p w:rsidR="00C92CD8" w:rsidRDefault="009920B4" w:rsidP="009267C3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 w:rsidR="00156526">
        <w:rPr>
          <w:rFonts w:ascii="仿宋" w:eastAsia="仿宋" w:hAnsi="仿宋" w:hint="eastAsia"/>
          <w:sz w:val="32"/>
          <w:szCs w:val="32"/>
        </w:rPr>
        <w:t>、不能按期送标书或样品的，视为弃权；</w:t>
      </w:r>
    </w:p>
    <w:p w:rsidR="00C92CD8" w:rsidRDefault="009920B4" w:rsidP="009267C3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C92CD8">
        <w:rPr>
          <w:rFonts w:ascii="仿宋" w:eastAsia="仿宋" w:hAnsi="仿宋" w:hint="eastAsia"/>
          <w:sz w:val="32"/>
          <w:szCs w:val="32"/>
        </w:rPr>
        <w:t>、投标人必须对提</w:t>
      </w:r>
      <w:r w:rsidR="00156526">
        <w:rPr>
          <w:rFonts w:ascii="仿宋" w:eastAsia="仿宋" w:hAnsi="仿宋" w:hint="eastAsia"/>
          <w:sz w:val="32"/>
          <w:szCs w:val="32"/>
        </w:rPr>
        <w:t>供资料的真实性负责，若有弄虚作假行为，一经查实，将取消投标资格；</w:t>
      </w:r>
    </w:p>
    <w:p w:rsidR="00156526" w:rsidRDefault="009920B4" w:rsidP="00156526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 w:rsidR="00156526">
        <w:rPr>
          <w:rFonts w:ascii="仿宋" w:eastAsia="仿宋" w:hAnsi="仿宋" w:hint="eastAsia"/>
          <w:sz w:val="32"/>
          <w:szCs w:val="32"/>
        </w:rPr>
        <w:t>、无中保协会授权生产证书或弄虚作假的，视为废标；</w:t>
      </w:r>
    </w:p>
    <w:p w:rsidR="00156526" w:rsidRDefault="009920B4" w:rsidP="00156526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 w:rsidR="00156526">
        <w:rPr>
          <w:rFonts w:ascii="仿宋" w:eastAsia="仿宋" w:hAnsi="仿宋" w:hint="eastAsia"/>
          <w:sz w:val="32"/>
          <w:szCs w:val="32"/>
        </w:rPr>
        <w:t>、以他人的名</w:t>
      </w:r>
      <w:r w:rsidR="00F62F74">
        <w:rPr>
          <w:rFonts w:ascii="仿宋" w:eastAsia="仿宋" w:hAnsi="仿宋" w:hint="eastAsia"/>
          <w:sz w:val="32"/>
          <w:szCs w:val="32"/>
        </w:rPr>
        <w:t>义</w:t>
      </w:r>
      <w:r w:rsidR="00156526">
        <w:rPr>
          <w:rFonts w:ascii="仿宋" w:eastAsia="仿宋" w:hAnsi="仿宋" w:hint="eastAsia"/>
          <w:sz w:val="32"/>
          <w:szCs w:val="32"/>
        </w:rPr>
        <w:t>投标、串通投标、以行贿手段谋取中标或者以其他弄虚作假方式投标的，视为废标；</w:t>
      </w:r>
    </w:p>
    <w:p w:rsidR="00156526" w:rsidRDefault="009920B4" w:rsidP="00156526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 w:rsidR="00156526">
        <w:rPr>
          <w:rFonts w:ascii="仿宋" w:eastAsia="仿宋" w:hAnsi="仿宋" w:hint="eastAsia"/>
          <w:sz w:val="32"/>
          <w:szCs w:val="32"/>
        </w:rPr>
        <w:t>、经</w:t>
      </w:r>
      <w:r w:rsidR="00F33CB4">
        <w:rPr>
          <w:rFonts w:ascii="仿宋" w:eastAsia="仿宋" w:hAnsi="仿宋" w:hint="eastAsia"/>
          <w:sz w:val="32"/>
          <w:szCs w:val="32"/>
        </w:rPr>
        <w:t>评标小组</w:t>
      </w:r>
      <w:r w:rsidR="00156526">
        <w:rPr>
          <w:rFonts w:ascii="仿宋" w:eastAsia="仿宋" w:hAnsi="仿宋" w:hint="eastAsia"/>
          <w:sz w:val="32"/>
          <w:szCs w:val="32"/>
        </w:rPr>
        <w:t>认定投标人的投标报价低于成本价的，视为废标</w:t>
      </w:r>
      <w:r w:rsidR="000F13FF">
        <w:rPr>
          <w:rFonts w:ascii="仿宋" w:eastAsia="仿宋" w:hAnsi="仿宋" w:hint="eastAsia"/>
          <w:sz w:val="32"/>
          <w:szCs w:val="32"/>
        </w:rPr>
        <w:t>；</w:t>
      </w:r>
    </w:p>
    <w:p w:rsidR="000F13FF" w:rsidRPr="00156526" w:rsidRDefault="009920B4" w:rsidP="00156526">
      <w:pPr>
        <w:ind w:firstLineChars="177" w:firstLine="56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</w:t>
      </w:r>
      <w:r w:rsidR="000F13FF">
        <w:rPr>
          <w:rFonts w:ascii="仿宋" w:eastAsia="仿宋" w:hAnsi="仿宋" w:hint="eastAsia"/>
          <w:sz w:val="32"/>
          <w:szCs w:val="32"/>
        </w:rPr>
        <w:t>、符合其它法律法规及文件规定的废标情形，视为废标。</w:t>
      </w:r>
    </w:p>
    <w:p w:rsidR="005C08D5" w:rsidRPr="00B549FD" w:rsidRDefault="005C08D5" w:rsidP="0015652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十</w:t>
      </w:r>
      <w:r w:rsidR="00F92CFC">
        <w:rPr>
          <w:rFonts w:ascii="黑体" w:eastAsia="黑体" w:hAnsi="黑体" w:hint="eastAsia"/>
          <w:sz w:val="32"/>
          <w:szCs w:val="32"/>
        </w:rPr>
        <w:t>六</w:t>
      </w:r>
      <w:r w:rsidRPr="00B549FD">
        <w:rPr>
          <w:rFonts w:ascii="黑体" w:eastAsia="黑体" w:hAnsi="黑体" w:hint="eastAsia"/>
          <w:sz w:val="32"/>
          <w:szCs w:val="32"/>
        </w:rPr>
        <w:t>、违约责任： </w:t>
      </w:r>
    </w:p>
    <w:p w:rsidR="00561233" w:rsidRPr="00940167" w:rsidRDefault="005C08D5" w:rsidP="009267C3">
      <w:pPr>
        <w:ind w:firstLineChars="177" w:firstLine="566"/>
        <w:rPr>
          <w:rFonts w:ascii="仿宋" w:eastAsia="仿宋" w:hAnsi="仿宋"/>
          <w:sz w:val="32"/>
          <w:szCs w:val="32"/>
        </w:rPr>
      </w:pPr>
      <w:r w:rsidRPr="00940167">
        <w:rPr>
          <w:rFonts w:ascii="仿宋" w:eastAsia="仿宋" w:hAnsi="仿宋" w:hint="eastAsia"/>
          <w:sz w:val="32"/>
          <w:szCs w:val="32"/>
        </w:rPr>
        <w:t>若中标方不按</w:t>
      </w:r>
      <w:r w:rsidR="0023453C" w:rsidRPr="00940167">
        <w:rPr>
          <w:rFonts w:ascii="仿宋" w:eastAsia="仿宋" w:hAnsi="仿宋" w:hint="eastAsia"/>
          <w:sz w:val="32"/>
          <w:szCs w:val="32"/>
        </w:rPr>
        <w:t>招</w:t>
      </w:r>
      <w:r w:rsidRPr="00940167">
        <w:rPr>
          <w:rFonts w:ascii="仿宋" w:eastAsia="仿宋" w:hAnsi="仿宋" w:hint="eastAsia"/>
          <w:sz w:val="32"/>
          <w:szCs w:val="32"/>
        </w:rPr>
        <w:t>标文件规定签署合同，即构成违约，若因中标方违约给招标方造成经济损失，</w:t>
      </w:r>
      <w:r w:rsidR="0023453C" w:rsidRPr="00940167">
        <w:rPr>
          <w:rFonts w:ascii="仿宋" w:eastAsia="仿宋" w:hAnsi="仿宋" w:hint="eastAsia"/>
          <w:sz w:val="32"/>
          <w:szCs w:val="32"/>
        </w:rPr>
        <w:t>双方通过仲裁</w:t>
      </w:r>
      <w:r w:rsidR="00471808" w:rsidRPr="00940167">
        <w:rPr>
          <w:rFonts w:ascii="仿宋" w:eastAsia="仿宋" w:hAnsi="仿宋" w:hint="eastAsia"/>
          <w:sz w:val="32"/>
          <w:szCs w:val="32"/>
        </w:rPr>
        <w:t>或法律程序解决。</w:t>
      </w:r>
    </w:p>
    <w:p w:rsidR="00B534BD" w:rsidRDefault="005C08D5" w:rsidP="009267C3">
      <w:pPr>
        <w:ind w:firstLineChars="177" w:firstLine="566"/>
        <w:rPr>
          <w:rFonts w:ascii="黑体" w:eastAsia="黑体" w:hAnsi="黑体"/>
          <w:sz w:val="32"/>
          <w:szCs w:val="32"/>
        </w:rPr>
      </w:pPr>
      <w:r w:rsidRPr="00B549FD">
        <w:rPr>
          <w:rFonts w:ascii="黑体" w:eastAsia="黑体" w:hAnsi="黑体" w:hint="eastAsia"/>
          <w:sz w:val="32"/>
          <w:szCs w:val="32"/>
        </w:rPr>
        <w:t>十</w:t>
      </w:r>
      <w:r w:rsidR="00F92CFC">
        <w:rPr>
          <w:rFonts w:ascii="黑体" w:eastAsia="黑体" w:hAnsi="黑体" w:hint="eastAsia"/>
          <w:sz w:val="32"/>
          <w:szCs w:val="32"/>
        </w:rPr>
        <w:t>七</w:t>
      </w:r>
      <w:r w:rsidRPr="00B549FD">
        <w:rPr>
          <w:rFonts w:ascii="黑体" w:eastAsia="黑体" w:hAnsi="黑体" w:hint="eastAsia"/>
          <w:sz w:val="32"/>
          <w:szCs w:val="32"/>
        </w:rPr>
        <w:t>、本次采购招标的解释权归</w:t>
      </w:r>
      <w:r w:rsidR="00B549FD" w:rsidRPr="00B549FD">
        <w:rPr>
          <w:rFonts w:ascii="黑体" w:eastAsia="黑体" w:hAnsi="黑体" w:hint="eastAsia"/>
          <w:sz w:val="32"/>
          <w:szCs w:val="32"/>
        </w:rPr>
        <w:t>南通市保安服务有限公司所有。</w:t>
      </w:r>
    </w:p>
    <w:p w:rsidR="002262DB" w:rsidRDefault="002262DB" w:rsidP="009267C3">
      <w:pPr>
        <w:ind w:firstLineChars="177" w:firstLine="566"/>
        <w:rPr>
          <w:rFonts w:ascii="黑体" w:eastAsia="黑体" w:hAnsi="黑体"/>
          <w:sz w:val="32"/>
          <w:szCs w:val="32"/>
        </w:rPr>
      </w:pPr>
    </w:p>
    <w:p w:rsidR="0023453C" w:rsidRDefault="0023453C" w:rsidP="00B42C2D">
      <w:pPr>
        <w:ind w:firstLineChars="177" w:firstLine="566"/>
        <w:jc w:val="center"/>
        <w:rPr>
          <w:rFonts w:ascii="黑体" w:eastAsia="黑体" w:hAnsi="黑体"/>
          <w:sz w:val="32"/>
          <w:szCs w:val="32"/>
        </w:rPr>
      </w:pPr>
    </w:p>
    <w:p w:rsidR="00F92CFC" w:rsidRDefault="00F92CFC" w:rsidP="00B42C2D">
      <w:pPr>
        <w:ind w:firstLineChars="177" w:firstLine="566"/>
        <w:jc w:val="center"/>
        <w:rPr>
          <w:rFonts w:ascii="黑体" w:eastAsia="黑体" w:hAnsi="黑体"/>
          <w:sz w:val="32"/>
          <w:szCs w:val="32"/>
        </w:rPr>
      </w:pPr>
    </w:p>
    <w:p w:rsidR="00F92CFC" w:rsidRDefault="00F92CFC" w:rsidP="00B42C2D">
      <w:pPr>
        <w:ind w:firstLineChars="177" w:firstLine="566"/>
        <w:jc w:val="center"/>
        <w:rPr>
          <w:rFonts w:ascii="黑体" w:eastAsia="黑体" w:hAnsi="黑体"/>
          <w:sz w:val="32"/>
          <w:szCs w:val="32"/>
        </w:rPr>
      </w:pPr>
    </w:p>
    <w:p w:rsidR="00F92CFC" w:rsidRDefault="00F92CFC" w:rsidP="00B42C2D">
      <w:pPr>
        <w:ind w:firstLineChars="177" w:firstLine="566"/>
        <w:jc w:val="center"/>
        <w:rPr>
          <w:rFonts w:ascii="黑体" w:eastAsia="黑体" w:hAnsi="黑体"/>
          <w:sz w:val="32"/>
          <w:szCs w:val="32"/>
        </w:rPr>
      </w:pPr>
    </w:p>
    <w:p w:rsidR="00F92CFC" w:rsidRDefault="00F92CFC" w:rsidP="00B42C2D">
      <w:pPr>
        <w:ind w:firstLineChars="177" w:firstLine="566"/>
        <w:jc w:val="center"/>
        <w:rPr>
          <w:rFonts w:ascii="黑体" w:eastAsia="黑体" w:hAnsi="黑体"/>
          <w:sz w:val="32"/>
          <w:szCs w:val="32"/>
        </w:rPr>
      </w:pPr>
    </w:p>
    <w:p w:rsidR="005253AB" w:rsidRDefault="00B42C2D" w:rsidP="00B42C2D">
      <w:pPr>
        <w:ind w:firstLineChars="177" w:firstLine="56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标的物详细需求</w:t>
      </w:r>
    </w:p>
    <w:tbl>
      <w:tblPr>
        <w:tblW w:w="8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70"/>
        <w:gridCol w:w="4295"/>
        <w:gridCol w:w="1289"/>
        <w:gridCol w:w="1190"/>
      </w:tblGrid>
      <w:tr w:rsidR="006317E7" w:rsidRPr="00825A7A" w:rsidTr="00E83B1B">
        <w:trPr>
          <w:trHeight w:val="481"/>
        </w:trPr>
        <w:tc>
          <w:tcPr>
            <w:tcW w:w="1970" w:type="dxa"/>
            <w:vAlign w:val="center"/>
          </w:tcPr>
          <w:p w:rsidR="006317E7" w:rsidRPr="00825A7A" w:rsidRDefault="006317E7" w:rsidP="006317E7">
            <w:pPr>
              <w:ind w:rightChars="-186" w:right="-391" w:firstLineChars="50" w:firstLine="160"/>
              <w:rPr>
                <w:rFonts w:ascii="仿宋" w:eastAsia="仿宋" w:hAnsi="仿宋"/>
                <w:sz w:val="32"/>
                <w:szCs w:val="32"/>
              </w:rPr>
            </w:pPr>
            <w:r w:rsidRPr="00825A7A">
              <w:rPr>
                <w:rFonts w:ascii="仿宋" w:eastAsia="仿宋" w:hAnsi="仿宋" w:hint="eastAsia"/>
                <w:sz w:val="32"/>
                <w:szCs w:val="32"/>
              </w:rPr>
              <w:t>服装种类</w:t>
            </w:r>
          </w:p>
        </w:tc>
        <w:tc>
          <w:tcPr>
            <w:tcW w:w="4295" w:type="dxa"/>
            <w:vAlign w:val="center"/>
          </w:tcPr>
          <w:p w:rsidR="006317E7" w:rsidRPr="00825A7A" w:rsidRDefault="006317E7" w:rsidP="006317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25A7A">
              <w:rPr>
                <w:rFonts w:ascii="仿宋" w:eastAsia="仿宋" w:hAnsi="仿宋" w:hint="eastAsia"/>
                <w:sz w:val="32"/>
                <w:szCs w:val="32"/>
              </w:rPr>
              <w:t>面料标准</w:t>
            </w:r>
          </w:p>
        </w:tc>
        <w:tc>
          <w:tcPr>
            <w:tcW w:w="1289" w:type="dxa"/>
            <w:vAlign w:val="center"/>
          </w:tcPr>
          <w:p w:rsidR="006317E7" w:rsidRDefault="006317E7" w:rsidP="006317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</w:t>
            </w:r>
          </w:p>
        </w:tc>
        <w:tc>
          <w:tcPr>
            <w:tcW w:w="1190" w:type="dxa"/>
            <w:vAlign w:val="center"/>
          </w:tcPr>
          <w:p w:rsidR="006317E7" w:rsidRPr="00825A7A" w:rsidRDefault="006317E7" w:rsidP="006317E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单价（元）</w:t>
            </w:r>
          </w:p>
        </w:tc>
      </w:tr>
      <w:tr w:rsidR="006317E7" w:rsidRPr="00825A7A" w:rsidTr="00E83B1B">
        <w:trPr>
          <w:trHeight w:val="968"/>
        </w:trPr>
        <w:tc>
          <w:tcPr>
            <w:tcW w:w="197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0009">
              <w:rPr>
                <w:rFonts w:ascii="仿宋" w:eastAsia="仿宋" w:hAnsi="仿宋" w:hint="eastAsia"/>
                <w:sz w:val="28"/>
                <w:szCs w:val="28"/>
              </w:rPr>
              <w:t>冬执勤服套装</w:t>
            </w:r>
          </w:p>
        </w:tc>
        <w:tc>
          <w:tcPr>
            <w:tcW w:w="4295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0009">
              <w:rPr>
                <w:rFonts w:ascii="仿宋" w:eastAsia="仿宋" w:hAnsi="仿宋" w:hint="eastAsia"/>
                <w:sz w:val="28"/>
                <w:szCs w:val="28"/>
              </w:rPr>
              <w:t>抗静电缎被斜纹哔叽</w:t>
            </w:r>
            <w:r w:rsidRPr="00A60009">
              <w:rPr>
                <w:rFonts w:ascii="仿宋" w:eastAsia="仿宋" w:hAnsi="仿宋"/>
                <w:sz w:val="28"/>
                <w:szCs w:val="28"/>
              </w:rPr>
              <w:t xml:space="preserve">. </w:t>
            </w:r>
            <w:r w:rsidRPr="00A60009">
              <w:rPr>
                <w:rFonts w:ascii="仿宋" w:eastAsia="仿宋" w:hAnsi="仿宋" w:hint="eastAsia"/>
                <w:sz w:val="28"/>
                <w:szCs w:val="28"/>
              </w:rPr>
              <w:t>含棉</w:t>
            </w:r>
            <w:r w:rsidRPr="00A60009">
              <w:rPr>
                <w:rFonts w:ascii="仿宋" w:eastAsia="仿宋" w:hAnsi="仿宋"/>
                <w:sz w:val="28"/>
                <w:szCs w:val="28"/>
              </w:rPr>
              <w:t>65/35</w:t>
            </w:r>
          </w:p>
        </w:tc>
        <w:tc>
          <w:tcPr>
            <w:tcW w:w="1289" w:type="dxa"/>
            <w:vAlign w:val="center"/>
          </w:tcPr>
          <w:p w:rsidR="006317E7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套</w:t>
            </w:r>
          </w:p>
        </w:tc>
        <w:tc>
          <w:tcPr>
            <w:tcW w:w="119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17E7" w:rsidRPr="00825A7A" w:rsidTr="00E83B1B">
        <w:trPr>
          <w:trHeight w:val="798"/>
        </w:trPr>
        <w:tc>
          <w:tcPr>
            <w:tcW w:w="197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0009">
              <w:rPr>
                <w:rFonts w:ascii="仿宋" w:eastAsia="仿宋" w:hAnsi="仿宋" w:hint="eastAsia"/>
                <w:sz w:val="28"/>
                <w:szCs w:val="28"/>
              </w:rPr>
              <w:t>春执勤服套装</w:t>
            </w:r>
          </w:p>
        </w:tc>
        <w:tc>
          <w:tcPr>
            <w:tcW w:w="4295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0009">
              <w:rPr>
                <w:rFonts w:ascii="仿宋" w:eastAsia="仿宋" w:hAnsi="仿宋" w:hint="eastAsia"/>
                <w:sz w:val="28"/>
                <w:szCs w:val="28"/>
              </w:rPr>
              <w:t>精纺贡丝锦</w:t>
            </w:r>
            <w:r w:rsidRPr="00A60009">
              <w:rPr>
                <w:rFonts w:ascii="仿宋" w:eastAsia="仿宋" w:hAnsi="仿宋"/>
                <w:sz w:val="28"/>
                <w:szCs w:val="28"/>
              </w:rPr>
              <w:t xml:space="preserve">. </w:t>
            </w:r>
            <w:r w:rsidRPr="00A60009">
              <w:rPr>
                <w:rFonts w:ascii="仿宋" w:eastAsia="仿宋" w:hAnsi="仿宋" w:hint="eastAsia"/>
                <w:sz w:val="28"/>
                <w:szCs w:val="28"/>
              </w:rPr>
              <w:t>含涤粘</w:t>
            </w:r>
            <w:r w:rsidRPr="00A60009">
              <w:rPr>
                <w:rFonts w:ascii="仿宋" w:eastAsia="仿宋" w:hAnsi="仿宋"/>
                <w:sz w:val="28"/>
                <w:szCs w:val="28"/>
              </w:rPr>
              <w:t>65/35</w:t>
            </w:r>
          </w:p>
        </w:tc>
        <w:tc>
          <w:tcPr>
            <w:tcW w:w="1289" w:type="dxa"/>
            <w:vAlign w:val="center"/>
          </w:tcPr>
          <w:p w:rsidR="006317E7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套</w:t>
            </w:r>
          </w:p>
        </w:tc>
        <w:tc>
          <w:tcPr>
            <w:tcW w:w="119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17E7" w:rsidRPr="00825A7A" w:rsidTr="00E83B1B">
        <w:trPr>
          <w:trHeight w:val="556"/>
        </w:trPr>
        <w:tc>
          <w:tcPr>
            <w:tcW w:w="197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0009">
              <w:rPr>
                <w:rFonts w:ascii="仿宋" w:eastAsia="仿宋" w:hAnsi="仿宋" w:hint="eastAsia"/>
                <w:sz w:val="28"/>
                <w:szCs w:val="28"/>
              </w:rPr>
              <w:t>长短袖衬衫</w:t>
            </w:r>
          </w:p>
        </w:tc>
        <w:tc>
          <w:tcPr>
            <w:tcW w:w="4295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0009">
              <w:rPr>
                <w:rFonts w:ascii="仿宋" w:eastAsia="仿宋" w:hAnsi="仿宋"/>
                <w:sz w:val="28"/>
                <w:szCs w:val="28"/>
              </w:rPr>
              <w:t>BAM-01</w:t>
            </w:r>
            <w:r w:rsidRPr="00A60009">
              <w:rPr>
                <w:rFonts w:ascii="仿宋" w:eastAsia="仿宋" w:hAnsi="仿宋" w:hint="eastAsia"/>
                <w:sz w:val="28"/>
                <w:szCs w:val="28"/>
              </w:rPr>
              <w:t>抗静电交织绸</w:t>
            </w:r>
            <w:r w:rsidRPr="00A60009">
              <w:rPr>
                <w:rFonts w:ascii="仿宋" w:eastAsia="仿宋" w:hAnsi="仿宋"/>
                <w:sz w:val="28"/>
                <w:szCs w:val="28"/>
              </w:rPr>
              <w:t>65/35</w:t>
            </w:r>
          </w:p>
        </w:tc>
        <w:tc>
          <w:tcPr>
            <w:tcW w:w="1289" w:type="dxa"/>
            <w:vAlign w:val="center"/>
          </w:tcPr>
          <w:p w:rsidR="006317E7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件</w:t>
            </w:r>
          </w:p>
        </w:tc>
        <w:tc>
          <w:tcPr>
            <w:tcW w:w="119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17E7" w:rsidRPr="00825A7A" w:rsidTr="00E83B1B">
        <w:trPr>
          <w:trHeight w:val="968"/>
        </w:trPr>
        <w:tc>
          <w:tcPr>
            <w:tcW w:w="197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0009">
              <w:rPr>
                <w:rFonts w:ascii="仿宋" w:eastAsia="仿宋" w:hAnsi="仿宋" w:hint="eastAsia"/>
                <w:sz w:val="28"/>
                <w:szCs w:val="28"/>
              </w:rPr>
              <w:t>夏裤</w:t>
            </w:r>
          </w:p>
        </w:tc>
        <w:tc>
          <w:tcPr>
            <w:tcW w:w="4295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0009">
              <w:rPr>
                <w:rFonts w:ascii="仿宋" w:eastAsia="仿宋" w:hAnsi="仿宋" w:hint="eastAsia"/>
                <w:sz w:val="28"/>
                <w:szCs w:val="28"/>
              </w:rPr>
              <w:t>薄型贡丝锦</w:t>
            </w:r>
            <w:r w:rsidRPr="00A60009">
              <w:rPr>
                <w:rFonts w:ascii="仿宋" w:eastAsia="仿宋" w:hAnsi="仿宋"/>
                <w:sz w:val="28"/>
                <w:szCs w:val="28"/>
              </w:rPr>
              <w:t>TR70/30</w:t>
            </w:r>
          </w:p>
        </w:tc>
        <w:tc>
          <w:tcPr>
            <w:tcW w:w="1289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条</w:t>
            </w:r>
          </w:p>
        </w:tc>
        <w:tc>
          <w:tcPr>
            <w:tcW w:w="119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17E7" w:rsidRPr="00825A7A" w:rsidTr="00E83B1B">
        <w:trPr>
          <w:trHeight w:val="781"/>
        </w:trPr>
        <w:tc>
          <w:tcPr>
            <w:tcW w:w="197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男帽</w:t>
            </w:r>
          </w:p>
        </w:tc>
        <w:tc>
          <w:tcPr>
            <w:tcW w:w="4295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0009">
              <w:rPr>
                <w:rFonts w:ascii="仿宋" w:eastAsia="仿宋" w:hAnsi="仿宋" w:hint="eastAsia"/>
                <w:sz w:val="28"/>
                <w:szCs w:val="28"/>
              </w:rPr>
              <w:t>精纺贡丝锦</w:t>
            </w:r>
            <w:r w:rsidRPr="00A60009">
              <w:rPr>
                <w:rFonts w:ascii="仿宋" w:eastAsia="仿宋" w:hAnsi="仿宋"/>
                <w:sz w:val="28"/>
                <w:szCs w:val="28"/>
              </w:rPr>
              <w:t xml:space="preserve">. </w:t>
            </w:r>
            <w:r w:rsidRPr="00A60009">
              <w:rPr>
                <w:rFonts w:ascii="仿宋" w:eastAsia="仿宋" w:hAnsi="仿宋" w:hint="eastAsia"/>
                <w:sz w:val="28"/>
                <w:szCs w:val="28"/>
              </w:rPr>
              <w:t>含涤粘</w:t>
            </w:r>
            <w:r w:rsidRPr="00A60009">
              <w:rPr>
                <w:rFonts w:ascii="仿宋" w:eastAsia="仿宋" w:hAnsi="仿宋"/>
                <w:sz w:val="28"/>
                <w:szCs w:val="28"/>
              </w:rPr>
              <w:t>65/35</w:t>
            </w:r>
          </w:p>
        </w:tc>
        <w:tc>
          <w:tcPr>
            <w:tcW w:w="1289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只</w:t>
            </w:r>
          </w:p>
        </w:tc>
        <w:tc>
          <w:tcPr>
            <w:tcW w:w="119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17E7" w:rsidRPr="00825A7A" w:rsidTr="00E83B1B">
        <w:trPr>
          <w:trHeight w:val="781"/>
        </w:trPr>
        <w:tc>
          <w:tcPr>
            <w:tcW w:w="1970" w:type="dxa"/>
            <w:vAlign w:val="center"/>
          </w:tcPr>
          <w:p w:rsidR="006317E7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女帽</w:t>
            </w:r>
          </w:p>
        </w:tc>
        <w:tc>
          <w:tcPr>
            <w:tcW w:w="4295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60009">
              <w:rPr>
                <w:rFonts w:ascii="仿宋" w:eastAsia="仿宋" w:hAnsi="仿宋" w:hint="eastAsia"/>
                <w:sz w:val="28"/>
                <w:szCs w:val="28"/>
              </w:rPr>
              <w:t>精纺贡丝锦</w:t>
            </w:r>
            <w:r w:rsidRPr="00A60009">
              <w:rPr>
                <w:rFonts w:ascii="仿宋" w:eastAsia="仿宋" w:hAnsi="仿宋"/>
                <w:sz w:val="28"/>
                <w:szCs w:val="28"/>
              </w:rPr>
              <w:t xml:space="preserve">. </w:t>
            </w:r>
            <w:r w:rsidRPr="00A60009">
              <w:rPr>
                <w:rFonts w:ascii="仿宋" w:eastAsia="仿宋" w:hAnsi="仿宋" w:hint="eastAsia"/>
                <w:sz w:val="28"/>
                <w:szCs w:val="28"/>
              </w:rPr>
              <w:t>含涤粘</w:t>
            </w:r>
            <w:r w:rsidRPr="00A60009">
              <w:rPr>
                <w:rFonts w:ascii="仿宋" w:eastAsia="仿宋" w:hAnsi="仿宋"/>
                <w:sz w:val="28"/>
                <w:szCs w:val="28"/>
              </w:rPr>
              <w:t>65/35</w:t>
            </w:r>
          </w:p>
        </w:tc>
        <w:tc>
          <w:tcPr>
            <w:tcW w:w="1289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只</w:t>
            </w:r>
          </w:p>
        </w:tc>
        <w:tc>
          <w:tcPr>
            <w:tcW w:w="119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17E7" w:rsidRPr="00825A7A" w:rsidTr="00E83B1B">
        <w:trPr>
          <w:trHeight w:val="112"/>
        </w:trPr>
        <w:tc>
          <w:tcPr>
            <w:tcW w:w="197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帽徽</w:t>
            </w:r>
          </w:p>
        </w:tc>
        <w:tc>
          <w:tcPr>
            <w:tcW w:w="4295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F4540">
              <w:rPr>
                <w:rFonts w:ascii="仿宋" w:eastAsia="仿宋" w:hAnsi="仿宋" w:hint="eastAsia"/>
                <w:sz w:val="28"/>
                <w:szCs w:val="28"/>
              </w:rPr>
              <w:t>不锈铁亚光帽徽</w:t>
            </w:r>
          </w:p>
        </w:tc>
        <w:tc>
          <w:tcPr>
            <w:tcW w:w="1289" w:type="dxa"/>
            <w:vAlign w:val="center"/>
          </w:tcPr>
          <w:p w:rsidR="006317E7" w:rsidRPr="009F4540" w:rsidRDefault="00194D3E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枚</w:t>
            </w:r>
          </w:p>
        </w:tc>
        <w:tc>
          <w:tcPr>
            <w:tcW w:w="1190" w:type="dxa"/>
            <w:vAlign w:val="center"/>
          </w:tcPr>
          <w:p w:rsidR="006317E7" w:rsidRPr="009F4540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17E7" w:rsidRPr="00825A7A" w:rsidTr="00E83B1B">
        <w:trPr>
          <w:trHeight w:val="112"/>
        </w:trPr>
        <w:tc>
          <w:tcPr>
            <w:tcW w:w="1970" w:type="dxa"/>
            <w:vAlign w:val="center"/>
          </w:tcPr>
          <w:p w:rsidR="006317E7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腰带</w:t>
            </w:r>
          </w:p>
        </w:tc>
        <w:tc>
          <w:tcPr>
            <w:tcW w:w="4295" w:type="dxa"/>
            <w:vAlign w:val="center"/>
          </w:tcPr>
          <w:p w:rsidR="006317E7" w:rsidRPr="009F4540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593D">
              <w:rPr>
                <w:rFonts w:ascii="仿宋" w:eastAsia="仿宋" w:hAnsi="仿宋" w:hint="eastAsia"/>
                <w:sz w:val="28"/>
                <w:szCs w:val="28"/>
              </w:rPr>
              <w:t>二层移膜皮</w:t>
            </w:r>
          </w:p>
        </w:tc>
        <w:tc>
          <w:tcPr>
            <w:tcW w:w="1289" w:type="dxa"/>
            <w:vAlign w:val="center"/>
          </w:tcPr>
          <w:p w:rsidR="006317E7" w:rsidRPr="009F4540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根</w:t>
            </w:r>
          </w:p>
        </w:tc>
        <w:tc>
          <w:tcPr>
            <w:tcW w:w="1190" w:type="dxa"/>
            <w:vAlign w:val="center"/>
          </w:tcPr>
          <w:p w:rsidR="006317E7" w:rsidRPr="009F4540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17E7" w:rsidRPr="00825A7A" w:rsidTr="00E83B1B">
        <w:trPr>
          <w:trHeight w:val="112"/>
        </w:trPr>
        <w:tc>
          <w:tcPr>
            <w:tcW w:w="1970" w:type="dxa"/>
            <w:vAlign w:val="center"/>
          </w:tcPr>
          <w:p w:rsidR="006317E7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领带</w:t>
            </w:r>
          </w:p>
        </w:tc>
        <w:tc>
          <w:tcPr>
            <w:tcW w:w="4295" w:type="dxa"/>
            <w:vAlign w:val="center"/>
          </w:tcPr>
          <w:p w:rsidR="006317E7" w:rsidRPr="009F4540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593D">
              <w:rPr>
                <w:rFonts w:ascii="仿宋" w:eastAsia="仿宋" w:hAnsi="仿宋" w:hint="eastAsia"/>
                <w:sz w:val="28"/>
                <w:szCs w:val="28"/>
              </w:rPr>
              <w:t>涤纶丝织</w:t>
            </w:r>
          </w:p>
        </w:tc>
        <w:tc>
          <w:tcPr>
            <w:tcW w:w="1289" w:type="dxa"/>
            <w:vAlign w:val="center"/>
          </w:tcPr>
          <w:p w:rsidR="006317E7" w:rsidRPr="009F4540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根</w:t>
            </w:r>
          </w:p>
        </w:tc>
        <w:tc>
          <w:tcPr>
            <w:tcW w:w="1190" w:type="dxa"/>
            <w:vAlign w:val="center"/>
          </w:tcPr>
          <w:p w:rsidR="006317E7" w:rsidRPr="009F4540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17E7" w:rsidRPr="00825A7A" w:rsidTr="00E83B1B">
        <w:trPr>
          <w:trHeight w:val="112"/>
        </w:trPr>
        <w:tc>
          <w:tcPr>
            <w:tcW w:w="1970" w:type="dxa"/>
            <w:vAlign w:val="center"/>
          </w:tcPr>
          <w:p w:rsidR="006317E7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领夹</w:t>
            </w:r>
          </w:p>
        </w:tc>
        <w:tc>
          <w:tcPr>
            <w:tcW w:w="4295" w:type="dxa"/>
            <w:vAlign w:val="center"/>
          </w:tcPr>
          <w:p w:rsidR="006317E7" w:rsidRPr="009F4540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A593D">
              <w:rPr>
                <w:rFonts w:ascii="仿宋" w:eastAsia="仿宋" w:hAnsi="仿宋" w:hint="eastAsia"/>
                <w:sz w:val="28"/>
                <w:szCs w:val="28"/>
              </w:rPr>
              <w:t>不锈铁亚光点漆</w:t>
            </w:r>
          </w:p>
        </w:tc>
        <w:tc>
          <w:tcPr>
            <w:tcW w:w="1289" w:type="dxa"/>
            <w:vAlign w:val="center"/>
          </w:tcPr>
          <w:p w:rsidR="006317E7" w:rsidRPr="009F4540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只</w:t>
            </w:r>
          </w:p>
        </w:tc>
        <w:tc>
          <w:tcPr>
            <w:tcW w:w="1190" w:type="dxa"/>
            <w:vAlign w:val="center"/>
          </w:tcPr>
          <w:p w:rsidR="006317E7" w:rsidRPr="009F4540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17E7" w:rsidRPr="00825A7A" w:rsidTr="00E83B1B">
        <w:trPr>
          <w:trHeight w:val="112"/>
        </w:trPr>
        <w:tc>
          <w:tcPr>
            <w:tcW w:w="197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胸徽/胸号</w:t>
            </w:r>
          </w:p>
        </w:tc>
        <w:tc>
          <w:tcPr>
            <w:tcW w:w="4295" w:type="dxa"/>
            <w:vMerge w:val="restart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丝织</w:t>
            </w:r>
          </w:p>
        </w:tc>
        <w:tc>
          <w:tcPr>
            <w:tcW w:w="1289" w:type="dxa"/>
            <w:vAlign w:val="center"/>
          </w:tcPr>
          <w:p w:rsidR="006317E7" w:rsidRDefault="00E1123C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枚</w:t>
            </w:r>
          </w:p>
        </w:tc>
        <w:tc>
          <w:tcPr>
            <w:tcW w:w="1190" w:type="dxa"/>
            <w:vAlign w:val="center"/>
          </w:tcPr>
          <w:p w:rsidR="006317E7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17E7" w:rsidRPr="00825A7A" w:rsidTr="00E83B1B">
        <w:trPr>
          <w:trHeight w:val="361"/>
        </w:trPr>
        <w:tc>
          <w:tcPr>
            <w:tcW w:w="197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肩牌</w:t>
            </w:r>
          </w:p>
        </w:tc>
        <w:tc>
          <w:tcPr>
            <w:tcW w:w="4295" w:type="dxa"/>
            <w:vMerge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副</w:t>
            </w:r>
          </w:p>
        </w:tc>
        <w:tc>
          <w:tcPr>
            <w:tcW w:w="119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317E7" w:rsidRPr="00825A7A" w:rsidTr="00E83B1B">
        <w:trPr>
          <w:trHeight w:val="600"/>
        </w:trPr>
        <w:tc>
          <w:tcPr>
            <w:tcW w:w="1970" w:type="dxa"/>
            <w:vAlign w:val="center"/>
          </w:tcPr>
          <w:p w:rsidR="006317E7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</w:p>
        </w:tc>
        <w:tc>
          <w:tcPr>
            <w:tcW w:w="4295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89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6317E7" w:rsidRPr="00A60009" w:rsidRDefault="006317E7" w:rsidP="006317E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84FDB" w:rsidRPr="005435AE" w:rsidRDefault="005253AB" w:rsidP="005435AE">
      <w:pPr>
        <w:ind w:firstLineChars="177" w:firstLine="496"/>
        <w:rPr>
          <w:rFonts w:ascii="黑体" w:eastAsia="黑体" w:hAnsi="黑体"/>
          <w:sz w:val="28"/>
          <w:szCs w:val="28"/>
        </w:rPr>
      </w:pPr>
      <w:r w:rsidRPr="005435AE">
        <w:rPr>
          <w:rFonts w:ascii="黑体" w:eastAsia="黑体" w:hAnsi="黑体" w:hint="eastAsia"/>
          <w:sz w:val="28"/>
          <w:szCs w:val="28"/>
        </w:rPr>
        <w:t>注：1、所有面料均要求不褪色、不起球，不变形；2、集中</w:t>
      </w:r>
      <w:r w:rsidR="00FC2988">
        <w:rPr>
          <w:rFonts w:ascii="黑体" w:eastAsia="黑体" w:hAnsi="黑体" w:hint="eastAsia"/>
          <w:sz w:val="28"/>
          <w:szCs w:val="28"/>
        </w:rPr>
        <w:t>换装</w:t>
      </w:r>
      <w:r w:rsidRPr="005435AE">
        <w:rPr>
          <w:rFonts w:ascii="黑体" w:eastAsia="黑体" w:hAnsi="黑体" w:hint="eastAsia"/>
          <w:sz w:val="28"/>
          <w:szCs w:val="28"/>
        </w:rPr>
        <w:t>采购单次数量约为</w:t>
      </w:r>
      <w:r w:rsidR="00FC2988">
        <w:rPr>
          <w:rFonts w:ascii="黑体" w:eastAsia="黑体" w:hAnsi="黑体" w:hint="eastAsia"/>
          <w:sz w:val="28"/>
          <w:szCs w:val="28"/>
        </w:rPr>
        <w:t>1500-</w:t>
      </w:r>
      <w:r w:rsidRPr="005435AE">
        <w:rPr>
          <w:rFonts w:ascii="黑体" w:eastAsia="黑体" w:hAnsi="黑体" w:hint="eastAsia"/>
          <w:sz w:val="28"/>
          <w:szCs w:val="28"/>
        </w:rPr>
        <w:t>2000套。</w:t>
      </w:r>
    </w:p>
    <w:p w:rsidR="007A5FDC" w:rsidRPr="005253AB" w:rsidRDefault="007A5FDC" w:rsidP="00EC414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noProof/>
          <w:sz w:val="32"/>
          <w:szCs w:val="32"/>
        </w:rPr>
        <w:lastRenderedPageBreak/>
        <w:drawing>
          <wp:inline distT="0" distB="0" distL="0" distR="0">
            <wp:extent cx="5696255" cy="8058150"/>
            <wp:effectExtent l="19050" t="0" r="0" b="0"/>
            <wp:docPr id="1" name="图片 0" descr="服装招标图片（人防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服装招标图片（人防）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8680" cy="806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5FDC" w:rsidRPr="005253AB" w:rsidSect="00642361">
      <w:footerReference w:type="default" r:id="rId9"/>
      <w:pgSz w:w="11906" w:h="16838"/>
      <w:pgMar w:top="1814" w:right="1276" w:bottom="147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5AF" w:rsidRDefault="001055AF" w:rsidP="004C01EF">
      <w:r>
        <w:separator/>
      </w:r>
    </w:p>
  </w:endnote>
  <w:endnote w:type="continuationSeparator" w:id="0">
    <w:p w:rsidR="001055AF" w:rsidRDefault="001055AF" w:rsidP="004C0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57257"/>
      <w:docPartObj>
        <w:docPartGallery w:val="Page Numbers (Bottom of Page)"/>
        <w:docPartUnique/>
      </w:docPartObj>
    </w:sdtPr>
    <w:sdtContent>
      <w:p w:rsidR="004C01EF" w:rsidRDefault="00510442">
        <w:pPr>
          <w:pStyle w:val="a7"/>
          <w:jc w:val="center"/>
        </w:pPr>
        <w:fldSimple w:instr=" PAGE   \* MERGEFORMAT ">
          <w:r w:rsidR="00940167" w:rsidRPr="00940167">
            <w:rPr>
              <w:noProof/>
              <w:lang w:val="zh-CN"/>
            </w:rPr>
            <w:t>7</w:t>
          </w:r>
        </w:fldSimple>
      </w:p>
    </w:sdtContent>
  </w:sdt>
  <w:p w:rsidR="004C01EF" w:rsidRDefault="004C01E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5AF" w:rsidRDefault="001055AF" w:rsidP="004C01EF">
      <w:r>
        <w:separator/>
      </w:r>
    </w:p>
  </w:footnote>
  <w:footnote w:type="continuationSeparator" w:id="0">
    <w:p w:rsidR="001055AF" w:rsidRDefault="001055AF" w:rsidP="004C01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2F29"/>
    <w:multiLevelType w:val="hybridMultilevel"/>
    <w:tmpl w:val="686EA258"/>
    <w:lvl w:ilvl="0" w:tplc="A14C5A52">
      <w:start w:val="1"/>
      <w:numFmt w:val="japaneseCounting"/>
      <w:lvlText w:val="%1、"/>
      <w:lvlJc w:val="left"/>
      <w:pPr>
        <w:ind w:left="143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550" w:hanging="420"/>
      </w:pPr>
    </w:lvl>
    <w:lvl w:ilvl="2" w:tplc="0409001B" w:tentative="1">
      <w:start w:val="1"/>
      <w:numFmt w:val="lowerRoman"/>
      <w:lvlText w:val="%3."/>
      <w:lvlJc w:val="righ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9" w:tentative="1">
      <w:start w:val="1"/>
      <w:numFmt w:val="lowerLetter"/>
      <w:lvlText w:val="%5)"/>
      <w:lvlJc w:val="left"/>
      <w:pPr>
        <w:ind w:left="2810" w:hanging="420"/>
      </w:pPr>
    </w:lvl>
    <w:lvl w:ilvl="5" w:tplc="0409001B" w:tentative="1">
      <w:start w:val="1"/>
      <w:numFmt w:val="lowerRoman"/>
      <w:lvlText w:val="%6."/>
      <w:lvlJc w:val="righ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9" w:tentative="1">
      <w:start w:val="1"/>
      <w:numFmt w:val="lowerLetter"/>
      <w:lvlText w:val="%8)"/>
      <w:lvlJc w:val="left"/>
      <w:pPr>
        <w:ind w:left="4070" w:hanging="420"/>
      </w:pPr>
    </w:lvl>
    <w:lvl w:ilvl="8" w:tplc="0409001B" w:tentative="1">
      <w:start w:val="1"/>
      <w:numFmt w:val="lowerRoman"/>
      <w:lvlText w:val="%9."/>
      <w:lvlJc w:val="right"/>
      <w:pPr>
        <w:ind w:left="4490" w:hanging="420"/>
      </w:pPr>
    </w:lvl>
  </w:abstractNum>
  <w:abstractNum w:abstractNumId="1">
    <w:nsid w:val="29067A6C"/>
    <w:multiLevelType w:val="hybridMultilevel"/>
    <w:tmpl w:val="B61CBF58"/>
    <w:lvl w:ilvl="0" w:tplc="04090001">
      <w:start w:val="1"/>
      <w:numFmt w:val="bullet"/>
      <w:lvlText w:val=""/>
      <w:lvlJc w:val="left"/>
      <w:pPr>
        <w:ind w:left="119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8D5"/>
    <w:rsid w:val="000241F6"/>
    <w:rsid w:val="0006218A"/>
    <w:rsid w:val="0006355D"/>
    <w:rsid w:val="000A3631"/>
    <w:rsid w:val="000A4857"/>
    <w:rsid w:val="000B56F3"/>
    <w:rsid w:val="000E65F3"/>
    <w:rsid w:val="000F13FF"/>
    <w:rsid w:val="001055AF"/>
    <w:rsid w:val="00124959"/>
    <w:rsid w:val="001352D9"/>
    <w:rsid w:val="00156526"/>
    <w:rsid w:val="00177193"/>
    <w:rsid w:val="00191C06"/>
    <w:rsid w:val="00194D3E"/>
    <w:rsid w:val="001979A4"/>
    <w:rsid w:val="00197CA1"/>
    <w:rsid w:val="001A5EE3"/>
    <w:rsid w:val="001A7251"/>
    <w:rsid w:val="001D7526"/>
    <w:rsid w:val="001F0976"/>
    <w:rsid w:val="001F44D5"/>
    <w:rsid w:val="001F6DE9"/>
    <w:rsid w:val="00212CA3"/>
    <w:rsid w:val="00214827"/>
    <w:rsid w:val="002262DB"/>
    <w:rsid w:val="0023453C"/>
    <w:rsid w:val="0024359C"/>
    <w:rsid w:val="002504AC"/>
    <w:rsid w:val="0025424F"/>
    <w:rsid w:val="00257A34"/>
    <w:rsid w:val="00261715"/>
    <w:rsid w:val="002758C8"/>
    <w:rsid w:val="0027781B"/>
    <w:rsid w:val="002A366B"/>
    <w:rsid w:val="002A5256"/>
    <w:rsid w:val="002E437B"/>
    <w:rsid w:val="003227C8"/>
    <w:rsid w:val="00344A84"/>
    <w:rsid w:val="00381649"/>
    <w:rsid w:val="003B1A34"/>
    <w:rsid w:val="003B2AC0"/>
    <w:rsid w:val="003B7382"/>
    <w:rsid w:val="003C3EF2"/>
    <w:rsid w:val="003D752B"/>
    <w:rsid w:val="003F4541"/>
    <w:rsid w:val="0042479B"/>
    <w:rsid w:val="00434243"/>
    <w:rsid w:val="00434F9A"/>
    <w:rsid w:val="004350FD"/>
    <w:rsid w:val="00471808"/>
    <w:rsid w:val="00482A8C"/>
    <w:rsid w:val="00495B14"/>
    <w:rsid w:val="004A593D"/>
    <w:rsid w:val="004B4C4C"/>
    <w:rsid w:val="004C01EF"/>
    <w:rsid w:val="004D2061"/>
    <w:rsid w:val="00502759"/>
    <w:rsid w:val="00510442"/>
    <w:rsid w:val="005253AB"/>
    <w:rsid w:val="005435AE"/>
    <w:rsid w:val="00561233"/>
    <w:rsid w:val="005A0D34"/>
    <w:rsid w:val="005C08D5"/>
    <w:rsid w:val="00601913"/>
    <w:rsid w:val="0062708B"/>
    <w:rsid w:val="006317E7"/>
    <w:rsid w:val="00640CF5"/>
    <w:rsid w:val="00642361"/>
    <w:rsid w:val="00643644"/>
    <w:rsid w:val="00654B47"/>
    <w:rsid w:val="00664A9B"/>
    <w:rsid w:val="00681312"/>
    <w:rsid w:val="006926F7"/>
    <w:rsid w:val="006F3AC3"/>
    <w:rsid w:val="007032EA"/>
    <w:rsid w:val="00753E47"/>
    <w:rsid w:val="00755AB4"/>
    <w:rsid w:val="007634E0"/>
    <w:rsid w:val="00763C0D"/>
    <w:rsid w:val="0076740E"/>
    <w:rsid w:val="00767613"/>
    <w:rsid w:val="007817B4"/>
    <w:rsid w:val="00783023"/>
    <w:rsid w:val="007904B8"/>
    <w:rsid w:val="00795499"/>
    <w:rsid w:val="007A5FDC"/>
    <w:rsid w:val="007A74F7"/>
    <w:rsid w:val="007C07A4"/>
    <w:rsid w:val="007C39D3"/>
    <w:rsid w:val="007D1E2B"/>
    <w:rsid w:val="007E4FED"/>
    <w:rsid w:val="007F5118"/>
    <w:rsid w:val="008436D0"/>
    <w:rsid w:val="0085625E"/>
    <w:rsid w:val="00892488"/>
    <w:rsid w:val="008A4286"/>
    <w:rsid w:val="008C2A0C"/>
    <w:rsid w:val="008C4F39"/>
    <w:rsid w:val="008F055D"/>
    <w:rsid w:val="008F6C5B"/>
    <w:rsid w:val="009019F8"/>
    <w:rsid w:val="0091260C"/>
    <w:rsid w:val="0092162D"/>
    <w:rsid w:val="009267C3"/>
    <w:rsid w:val="00940167"/>
    <w:rsid w:val="00942208"/>
    <w:rsid w:val="009725BE"/>
    <w:rsid w:val="00976661"/>
    <w:rsid w:val="00982580"/>
    <w:rsid w:val="009920B4"/>
    <w:rsid w:val="009A03DD"/>
    <w:rsid w:val="009A2E28"/>
    <w:rsid w:val="009B5AE1"/>
    <w:rsid w:val="009C04AA"/>
    <w:rsid w:val="009D34EE"/>
    <w:rsid w:val="009E4820"/>
    <w:rsid w:val="009F4540"/>
    <w:rsid w:val="00A147EB"/>
    <w:rsid w:val="00A44216"/>
    <w:rsid w:val="00A60009"/>
    <w:rsid w:val="00A866D7"/>
    <w:rsid w:val="00AD4E29"/>
    <w:rsid w:val="00AE625D"/>
    <w:rsid w:val="00B20D91"/>
    <w:rsid w:val="00B42C2D"/>
    <w:rsid w:val="00B5216F"/>
    <w:rsid w:val="00B534BD"/>
    <w:rsid w:val="00B549FD"/>
    <w:rsid w:val="00B55DDD"/>
    <w:rsid w:val="00B6718E"/>
    <w:rsid w:val="00B91EDE"/>
    <w:rsid w:val="00B921D1"/>
    <w:rsid w:val="00BE1B12"/>
    <w:rsid w:val="00BE7C5F"/>
    <w:rsid w:val="00C00498"/>
    <w:rsid w:val="00C02F98"/>
    <w:rsid w:val="00C45269"/>
    <w:rsid w:val="00C47878"/>
    <w:rsid w:val="00C73BFA"/>
    <w:rsid w:val="00C81223"/>
    <w:rsid w:val="00C85AE4"/>
    <w:rsid w:val="00C87366"/>
    <w:rsid w:val="00C92CD8"/>
    <w:rsid w:val="00CB532A"/>
    <w:rsid w:val="00CC0FA4"/>
    <w:rsid w:val="00CC646C"/>
    <w:rsid w:val="00CD3C97"/>
    <w:rsid w:val="00D0217F"/>
    <w:rsid w:val="00D041A0"/>
    <w:rsid w:val="00D060E9"/>
    <w:rsid w:val="00D06E59"/>
    <w:rsid w:val="00D17C1B"/>
    <w:rsid w:val="00D23B70"/>
    <w:rsid w:val="00D27E7E"/>
    <w:rsid w:val="00D5774E"/>
    <w:rsid w:val="00D6009B"/>
    <w:rsid w:val="00D82349"/>
    <w:rsid w:val="00D84FDB"/>
    <w:rsid w:val="00D94B0C"/>
    <w:rsid w:val="00DB0624"/>
    <w:rsid w:val="00DE3713"/>
    <w:rsid w:val="00DF1405"/>
    <w:rsid w:val="00DF54FF"/>
    <w:rsid w:val="00E05AAB"/>
    <w:rsid w:val="00E1123C"/>
    <w:rsid w:val="00E2654B"/>
    <w:rsid w:val="00E26874"/>
    <w:rsid w:val="00E34954"/>
    <w:rsid w:val="00E4575E"/>
    <w:rsid w:val="00E46816"/>
    <w:rsid w:val="00E501D2"/>
    <w:rsid w:val="00E62506"/>
    <w:rsid w:val="00E83B1B"/>
    <w:rsid w:val="00E97CD3"/>
    <w:rsid w:val="00EC414F"/>
    <w:rsid w:val="00EC4F47"/>
    <w:rsid w:val="00EF14AC"/>
    <w:rsid w:val="00F0198C"/>
    <w:rsid w:val="00F33CB4"/>
    <w:rsid w:val="00F43E84"/>
    <w:rsid w:val="00F458C2"/>
    <w:rsid w:val="00F62311"/>
    <w:rsid w:val="00F62F74"/>
    <w:rsid w:val="00F65210"/>
    <w:rsid w:val="00F90018"/>
    <w:rsid w:val="00F92CFC"/>
    <w:rsid w:val="00F9643F"/>
    <w:rsid w:val="00FC2988"/>
    <w:rsid w:val="00FC40CA"/>
    <w:rsid w:val="00FD3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4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5256"/>
    <w:pPr>
      <w:ind w:firstLineChars="200" w:firstLine="420"/>
    </w:pPr>
  </w:style>
  <w:style w:type="table" w:styleId="a4">
    <w:name w:val="Table Grid"/>
    <w:basedOn w:val="a1"/>
    <w:uiPriority w:val="59"/>
    <w:rsid w:val="001F097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06E59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4C01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4C01E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4C01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4C01EF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7A5FDC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A5FDC"/>
    <w:rPr>
      <w:sz w:val="18"/>
      <w:szCs w:val="18"/>
    </w:rPr>
  </w:style>
  <w:style w:type="paragraph" w:styleId="a9">
    <w:name w:val="Normal (Web)"/>
    <w:basedOn w:val="a"/>
    <w:uiPriority w:val="99"/>
    <w:unhideWhenUsed/>
    <w:rsid w:val="00A44216"/>
    <w:pPr>
      <w:widowControl/>
      <w:jc w:val="left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9ECB-4760-421E-9CBE-4DEB6BB3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8</Pages>
  <Words>416</Words>
  <Characters>2377</Characters>
  <Application>Microsoft Office Word</Application>
  <DocSecurity>0</DocSecurity>
  <Lines>19</Lines>
  <Paragraphs>5</Paragraphs>
  <ScaleCrop>false</ScaleCrop>
  <Company>Microsoft</Company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72</cp:revision>
  <cp:lastPrinted>2016-08-10T07:51:00Z</cp:lastPrinted>
  <dcterms:created xsi:type="dcterms:W3CDTF">2016-07-27T08:39:00Z</dcterms:created>
  <dcterms:modified xsi:type="dcterms:W3CDTF">2016-08-10T09:57:00Z</dcterms:modified>
</cp:coreProperties>
</file>